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D71" w:rsidRDefault="00BE1D71" w:rsidP="00BE1D71">
      <w:pPr>
        <w:jc w:val="center"/>
        <w:rPr>
          <w:rFonts w:ascii="Century Gothic" w:hAnsi="Century Gothic"/>
          <w:b/>
          <w:sz w:val="22"/>
          <w:szCs w:val="22"/>
        </w:rPr>
      </w:pPr>
      <w:bookmarkStart w:id="0" w:name="_GoBack"/>
      <w:bookmarkEnd w:id="0"/>
      <w:r w:rsidRPr="000C184B">
        <w:rPr>
          <w:rFonts w:ascii="Century Gothic" w:hAnsi="Century Gothic"/>
          <w:b/>
          <w:sz w:val="22"/>
          <w:szCs w:val="22"/>
        </w:rPr>
        <w:t>APPL</w:t>
      </w:r>
      <w:r>
        <w:rPr>
          <w:rFonts w:ascii="Century Gothic" w:hAnsi="Century Gothic"/>
          <w:b/>
          <w:sz w:val="22"/>
          <w:szCs w:val="22"/>
        </w:rPr>
        <w:t xml:space="preserve">YING </w:t>
      </w:r>
      <w:r w:rsidRPr="000C184B">
        <w:rPr>
          <w:rFonts w:ascii="Century Gothic" w:hAnsi="Century Gothic"/>
          <w:b/>
          <w:sz w:val="22"/>
          <w:szCs w:val="22"/>
        </w:rPr>
        <w:t>FOR A PARKING DISPENSATION</w:t>
      </w:r>
      <w:r>
        <w:rPr>
          <w:rFonts w:ascii="Century Gothic" w:hAnsi="Century Gothic"/>
          <w:b/>
          <w:sz w:val="22"/>
          <w:szCs w:val="22"/>
        </w:rPr>
        <w:t>, OR</w:t>
      </w:r>
      <w:r w:rsidRPr="000C184B">
        <w:rPr>
          <w:rFonts w:ascii="Century Gothic" w:hAnsi="Century Gothic"/>
          <w:b/>
          <w:sz w:val="22"/>
          <w:szCs w:val="22"/>
        </w:rPr>
        <w:t xml:space="preserve"> A </w:t>
      </w:r>
      <w:r>
        <w:rPr>
          <w:rFonts w:ascii="Century Gothic" w:hAnsi="Century Gothic"/>
          <w:b/>
          <w:sz w:val="22"/>
          <w:szCs w:val="22"/>
        </w:rPr>
        <w:t xml:space="preserve">PARKING BAY </w:t>
      </w:r>
      <w:r w:rsidRPr="000C184B">
        <w:rPr>
          <w:rFonts w:ascii="Century Gothic" w:hAnsi="Century Gothic"/>
          <w:b/>
          <w:sz w:val="22"/>
          <w:szCs w:val="22"/>
        </w:rPr>
        <w:t xml:space="preserve">SUSPENSION </w:t>
      </w:r>
    </w:p>
    <w:p w:rsidR="00BE1D71" w:rsidRPr="000C184B" w:rsidRDefault="00BE1D71" w:rsidP="00BE1D71">
      <w:pPr>
        <w:jc w:val="center"/>
        <w:rPr>
          <w:rFonts w:ascii="Century Gothic" w:hAnsi="Century Gothic"/>
          <w:b/>
          <w:sz w:val="16"/>
          <w:szCs w:val="16"/>
        </w:rPr>
      </w:pPr>
    </w:p>
    <w:p w:rsidR="00BE1D71" w:rsidRPr="000C184B" w:rsidRDefault="00BE1D71" w:rsidP="00BE1D71">
      <w:pPr>
        <w:jc w:val="center"/>
        <w:rPr>
          <w:rFonts w:ascii="Century Gothic" w:hAnsi="Century Gothic"/>
          <w:b/>
          <w:sz w:val="22"/>
          <w:szCs w:val="22"/>
        </w:rPr>
      </w:pPr>
      <w:r w:rsidRPr="000C184B">
        <w:rPr>
          <w:rFonts w:ascii="Century Gothic" w:hAnsi="Century Gothic"/>
          <w:b/>
          <w:sz w:val="22"/>
          <w:szCs w:val="22"/>
        </w:rPr>
        <w:t>INFORMATION FOR APPLICANTS</w:t>
      </w:r>
    </w:p>
    <w:p w:rsidR="00BE1D71" w:rsidRPr="00574972" w:rsidRDefault="00BE1D71" w:rsidP="00BE1D71">
      <w:pPr>
        <w:rPr>
          <w:rFonts w:ascii="Century Gothic" w:hAnsi="Century Gothic"/>
          <w:b/>
          <w:sz w:val="16"/>
          <w:szCs w:val="16"/>
        </w:rPr>
      </w:pPr>
    </w:p>
    <w:p w:rsidR="00BE1D71" w:rsidRPr="000C184B" w:rsidRDefault="00BE1D71" w:rsidP="00BE1D71">
      <w:pPr>
        <w:rPr>
          <w:rFonts w:ascii="Century Gothic" w:hAnsi="Century Gothic"/>
          <w:b/>
        </w:rPr>
      </w:pPr>
      <w:r>
        <w:rPr>
          <w:rFonts w:ascii="Century Gothic" w:hAnsi="Century Gothic"/>
          <w:b/>
          <w:sz w:val="22"/>
          <w:szCs w:val="22"/>
        </w:rPr>
        <w:t xml:space="preserve">1. </w:t>
      </w:r>
      <w:r w:rsidRPr="000C184B">
        <w:rPr>
          <w:rFonts w:ascii="Century Gothic" w:hAnsi="Century Gothic"/>
          <w:b/>
        </w:rPr>
        <w:t>Why must I apply?</w:t>
      </w:r>
    </w:p>
    <w:p w:rsidR="00BE1D71" w:rsidRPr="000C184B" w:rsidRDefault="00BE1D71" w:rsidP="00BE1D71">
      <w:pPr>
        <w:rPr>
          <w:rFonts w:ascii="Century Gothic" w:hAnsi="Century Gothic"/>
          <w:b/>
          <w:sz w:val="16"/>
          <w:szCs w:val="16"/>
        </w:rPr>
      </w:pPr>
    </w:p>
    <w:p w:rsidR="00BE1D71" w:rsidRPr="000C184B" w:rsidRDefault="00BE1D71" w:rsidP="00BE1D71">
      <w:pPr>
        <w:rPr>
          <w:rFonts w:ascii="Century Gothic" w:hAnsi="Century Gothic" w:cs="Arial"/>
          <w:sz w:val="22"/>
          <w:szCs w:val="22"/>
        </w:rPr>
      </w:pPr>
      <w:r w:rsidRPr="000C184B">
        <w:rPr>
          <w:rFonts w:ascii="Century Gothic" w:hAnsi="Century Gothic" w:cs="Arial"/>
          <w:sz w:val="22"/>
          <w:szCs w:val="22"/>
        </w:rPr>
        <w:t xml:space="preserve">At some time or other you may want to use a parking bay or a section of yellow line for a skip or to park a removal vehicle. These are just two of the more usual requests the Council receives seeking a </w:t>
      </w:r>
      <w:r w:rsidRPr="000C184B">
        <w:rPr>
          <w:rFonts w:ascii="Century Gothic" w:hAnsi="Century Gothic" w:cs="Arial"/>
          <w:b/>
          <w:sz w:val="22"/>
          <w:szCs w:val="22"/>
        </w:rPr>
        <w:t>dispensation</w:t>
      </w:r>
      <w:r w:rsidRPr="000C184B">
        <w:rPr>
          <w:rFonts w:ascii="Century Gothic" w:hAnsi="Century Gothic" w:cs="Arial"/>
          <w:sz w:val="22"/>
          <w:szCs w:val="22"/>
        </w:rPr>
        <w:t xml:space="preserve"> from the parking regulations or for a </w:t>
      </w:r>
      <w:r w:rsidRPr="000C184B">
        <w:rPr>
          <w:rFonts w:ascii="Century Gothic" w:hAnsi="Century Gothic" w:cs="Arial"/>
          <w:b/>
          <w:sz w:val="22"/>
          <w:szCs w:val="22"/>
        </w:rPr>
        <w:t xml:space="preserve">suspension </w:t>
      </w:r>
      <w:r w:rsidRPr="000C184B">
        <w:rPr>
          <w:rFonts w:ascii="Century Gothic" w:hAnsi="Century Gothic" w:cs="Arial"/>
          <w:sz w:val="22"/>
          <w:szCs w:val="22"/>
        </w:rPr>
        <w:t>of a parking bay.  When such requests are received, the Council will, in certain defined circumstances, issue a parking dispensation to allow a vehicle or vehicles to park lawfully in what otherwise would be a contravention of a Traffic Regulation Order</w:t>
      </w:r>
      <w:r>
        <w:rPr>
          <w:rFonts w:ascii="Century Gothic" w:hAnsi="Century Gothic" w:cs="Arial"/>
          <w:sz w:val="22"/>
          <w:szCs w:val="22"/>
        </w:rPr>
        <w:t xml:space="preserve"> and where, i</w:t>
      </w:r>
      <w:r w:rsidRPr="000C184B">
        <w:rPr>
          <w:rFonts w:ascii="Century Gothic" w:hAnsi="Century Gothic" w:cs="Arial"/>
          <w:sz w:val="22"/>
          <w:szCs w:val="22"/>
        </w:rPr>
        <w:t>n normal circumstances</w:t>
      </w:r>
      <w:r>
        <w:rPr>
          <w:rFonts w:ascii="Century Gothic" w:hAnsi="Century Gothic" w:cs="Arial"/>
          <w:sz w:val="22"/>
          <w:szCs w:val="22"/>
        </w:rPr>
        <w:t>,</w:t>
      </w:r>
      <w:r w:rsidRPr="000C184B">
        <w:rPr>
          <w:rFonts w:ascii="Century Gothic" w:hAnsi="Century Gothic" w:cs="Arial"/>
          <w:sz w:val="22"/>
          <w:szCs w:val="22"/>
        </w:rPr>
        <w:t xml:space="preserve"> the Council’s Civil Enforcement Officers would issue a Penalty Charge Notice. All applications for parking dispensations and the suspension of parking bays will always be subject to the advice from the Council’s Traffic Services Manager regarding safety issues and applications may be refused if there are safety concerns</w:t>
      </w:r>
      <w:r>
        <w:rPr>
          <w:rFonts w:ascii="Century Gothic" w:hAnsi="Century Gothic" w:cs="Arial"/>
          <w:sz w:val="22"/>
          <w:szCs w:val="22"/>
        </w:rPr>
        <w:t>. I</w:t>
      </w:r>
      <w:r w:rsidRPr="000C184B">
        <w:rPr>
          <w:rFonts w:ascii="Century Gothic" w:hAnsi="Century Gothic" w:cs="Arial"/>
          <w:sz w:val="22"/>
          <w:szCs w:val="22"/>
        </w:rPr>
        <w:t>nstances of locations where dispensations will not be agreed</w:t>
      </w:r>
      <w:r>
        <w:rPr>
          <w:rFonts w:ascii="Century Gothic" w:hAnsi="Century Gothic" w:cs="Arial"/>
          <w:sz w:val="22"/>
          <w:szCs w:val="22"/>
        </w:rPr>
        <w:t xml:space="preserve"> are</w:t>
      </w:r>
      <w:r w:rsidRPr="000C184B">
        <w:rPr>
          <w:rFonts w:ascii="Century Gothic" w:hAnsi="Century Gothic" w:cs="Arial"/>
          <w:sz w:val="22"/>
          <w:szCs w:val="22"/>
        </w:rPr>
        <w:t>:</w:t>
      </w:r>
    </w:p>
    <w:p w:rsidR="00BE1D71" w:rsidRPr="000C184B" w:rsidRDefault="00BE1D71" w:rsidP="00BE1D71">
      <w:pPr>
        <w:rPr>
          <w:rFonts w:ascii="Century Gothic" w:hAnsi="Century Gothic" w:cs="Arial"/>
          <w:sz w:val="16"/>
          <w:szCs w:val="16"/>
        </w:rPr>
      </w:pPr>
    </w:p>
    <w:p w:rsidR="00BE1D71" w:rsidRPr="000C184B" w:rsidRDefault="00BE1D71" w:rsidP="00BE1D71">
      <w:pPr>
        <w:pStyle w:val="BodyText2"/>
        <w:widowControl/>
        <w:numPr>
          <w:ilvl w:val="0"/>
          <w:numId w:val="2"/>
        </w:numPr>
        <w:tabs>
          <w:tab w:val="clear" w:pos="360"/>
          <w:tab w:val="num" w:pos="720"/>
        </w:tabs>
        <w:autoSpaceDE/>
        <w:autoSpaceDN/>
        <w:adjustRightInd/>
        <w:spacing w:after="0" w:line="240" w:lineRule="auto"/>
        <w:ind w:left="720"/>
        <w:rPr>
          <w:rFonts w:ascii="Century Gothic" w:hAnsi="Century Gothic" w:cs="Arial"/>
          <w:sz w:val="22"/>
          <w:szCs w:val="22"/>
          <w:lang w:val="en-GB"/>
        </w:rPr>
      </w:pPr>
      <w:r w:rsidRPr="000C184B">
        <w:rPr>
          <w:rFonts w:ascii="Century Gothic" w:hAnsi="Century Gothic" w:cs="Arial"/>
          <w:sz w:val="22"/>
          <w:szCs w:val="22"/>
          <w:lang w:val="en-GB"/>
        </w:rPr>
        <w:t>On bends;</w:t>
      </w:r>
    </w:p>
    <w:p w:rsidR="00BE1D71" w:rsidRPr="000C184B" w:rsidRDefault="00BE1D71" w:rsidP="00BE1D71">
      <w:pPr>
        <w:pStyle w:val="BodyText2"/>
        <w:widowControl/>
        <w:autoSpaceDE/>
        <w:autoSpaceDN/>
        <w:adjustRightInd/>
        <w:spacing w:after="0" w:line="240" w:lineRule="auto"/>
        <w:rPr>
          <w:rFonts w:ascii="Century Gothic" w:hAnsi="Century Gothic" w:cs="Arial"/>
          <w:sz w:val="16"/>
          <w:szCs w:val="16"/>
          <w:lang w:val="en-GB"/>
        </w:rPr>
      </w:pPr>
    </w:p>
    <w:p w:rsidR="00BE1D71" w:rsidRPr="000C184B" w:rsidRDefault="00BE1D71" w:rsidP="00BE1D71">
      <w:pPr>
        <w:pStyle w:val="BodyText2"/>
        <w:widowControl/>
        <w:numPr>
          <w:ilvl w:val="0"/>
          <w:numId w:val="2"/>
        </w:numPr>
        <w:tabs>
          <w:tab w:val="clear" w:pos="360"/>
          <w:tab w:val="num" w:pos="720"/>
        </w:tabs>
        <w:autoSpaceDE/>
        <w:autoSpaceDN/>
        <w:adjustRightInd/>
        <w:spacing w:after="0" w:line="240" w:lineRule="auto"/>
        <w:ind w:left="720"/>
        <w:rPr>
          <w:rFonts w:ascii="Century Gothic" w:hAnsi="Century Gothic" w:cs="Arial"/>
          <w:sz w:val="22"/>
          <w:szCs w:val="22"/>
          <w:lang w:val="en-GB"/>
        </w:rPr>
      </w:pPr>
      <w:r w:rsidRPr="000C184B">
        <w:rPr>
          <w:rFonts w:ascii="Century Gothic" w:hAnsi="Century Gothic" w:cs="Arial"/>
          <w:sz w:val="22"/>
          <w:szCs w:val="22"/>
          <w:lang w:val="en-GB"/>
        </w:rPr>
        <w:t>On brows of hills;</w:t>
      </w:r>
    </w:p>
    <w:p w:rsidR="00BE1D71" w:rsidRPr="000C184B" w:rsidRDefault="00BE1D71" w:rsidP="00BE1D71">
      <w:pPr>
        <w:pStyle w:val="BodyText2"/>
        <w:widowControl/>
        <w:autoSpaceDE/>
        <w:autoSpaceDN/>
        <w:adjustRightInd/>
        <w:spacing w:after="0" w:line="240" w:lineRule="auto"/>
        <w:rPr>
          <w:rFonts w:ascii="Century Gothic" w:hAnsi="Century Gothic" w:cs="Arial"/>
          <w:sz w:val="16"/>
          <w:szCs w:val="16"/>
          <w:lang w:val="en-GB"/>
        </w:rPr>
      </w:pPr>
    </w:p>
    <w:p w:rsidR="00BE1D71" w:rsidRPr="000C184B" w:rsidRDefault="00BE1D71" w:rsidP="00BE1D71">
      <w:pPr>
        <w:pStyle w:val="BodyText2"/>
        <w:widowControl/>
        <w:numPr>
          <w:ilvl w:val="0"/>
          <w:numId w:val="2"/>
        </w:numPr>
        <w:tabs>
          <w:tab w:val="clear" w:pos="360"/>
          <w:tab w:val="num" w:pos="720"/>
        </w:tabs>
        <w:autoSpaceDE/>
        <w:autoSpaceDN/>
        <w:adjustRightInd/>
        <w:spacing w:after="0" w:line="240" w:lineRule="auto"/>
        <w:ind w:left="720"/>
        <w:rPr>
          <w:rFonts w:ascii="Century Gothic" w:hAnsi="Century Gothic" w:cs="Arial"/>
          <w:sz w:val="22"/>
          <w:szCs w:val="22"/>
          <w:lang w:val="en-GB"/>
        </w:rPr>
      </w:pPr>
      <w:r w:rsidRPr="000C184B">
        <w:rPr>
          <w:rFonts w:ascii="Century Gothic" w:hAnsi="Century Gothic" w:cs="Arial"/>
          <w:sz w:val="22"/>
          <w:szCs w:val="22"/>
          <w:lang w:val="en-GB"/>
        </w:rPr>
        <w:t xml:space="preserve">On clearways or fast flowing roads; </w:t>
      </w:r>
    </w:p>
    <w:p w:rsidR="00BE1D71" w:rsidRPr="000C184B" w:rsidRDefault="00BE1D71" w:rsidP="00BE1D71">
      <w:pPr>
        <w:pStyle w:val="BodyText2"/>
        <w:widowControl/>
        <w:autoSpaceDE/>
        <w:autoSpaceDN/>
        <w:adjustRightInd/>
        <w:spacing w:after="0" w:line="240" w:lineRule="auto"/>
        <w:rPr>
          <w:rFonts w:ascii="Century Gothic" w:hAnsi="Century Gothic" w:cs="Arial"/>
          <w:sz w:val="16"/>
          <w:szCs w:val="16"/>
          <w:lang w:val="en-GB"/>
        </w:rPr>
      </w:pPr>
    </w:p>
    <w:p w:rsidR="00BE1D71" w:rsidRPr="000C184B" w:rsidRDefault="00BE1D71" w:rsidP="00BE1D71">
      <w:pPr>
        <w:pStyle w:val="BodyText2"/>
        <w:widowControl/>
        <w:numPr>
          <w:ilvl w:val="0"/>
          <w:numId w:val="2"/>
        </w:numPr>
        <w:tabs>
          <w:tab w:val="clear" w:pos="360"/>
          <w:tab w:val="num" w:pos="720"/>
        </w:tabs>
        <w:autoSpaceDE/>
        <w:autoSpaceDN/>
        <w:adjustRightInd/>
        <w:spacing w:after="0" w:line="240" w:lineRule="auto"/>
        <w:ind w:left="720"/>
        <w:rPr>
          <w:rFonts w:ascii="Century Gothic" w:hAnsi="Century Gothic" w:cs="Arial"/>
          <w:sz w:val="22"/>
          <w:szCs w:val="22"/>
          <w:lang w:val="en-GB"/>
        </w:rPr>
      </w:pPr>
      <w:r w:rsidRPr="000C184B">
        <w:rPr>
          <w:rFonts w:ascii="Century Gothic" w:hAnsi="Century Gothic" w:cs="Arial"/>
          <w:sz w:val="22"/>
          <w:szCs w:val="22"/>
          <w:lang w:val="en-GB"/>
        </w:rPr>
        <w:t>Adjacent to pedestrian crossing points;</w:t>
      </w:r>
    </w:p>
    <w:p w:rsidR="00BE1D71" w:rsidRPr="000C184B" w:rsidRDefault="00BE1D71" w:rsidP="00BE1D71">
      <w:pPr>
        <w:pStyle w:val="BodyText2"/>
        <w:widowControl/>
        <w:autoSpaceDE/>
        <w:autoSpaceDN/>
        <w:adjustRightInd/>
        <w:spacing w:after="0" w:line="240" w:lineRule="auto"/>
        <w:rPr>
          <w:rFonts w:ascii="Century Gothic" w:hAnsi="Century Gothic" w:cs="Arial"/>
          <w:sz w:val="16"/>
          <w:szCs w:val="16"/>
          <w:lang w:val="en-GB"/>
        </w:rPr>
      </w:pPr>
    </w:p>
    <w:p w:rsidR="00BE1D71" w:rsidRPr="000C184B" w:rsidRDefault="00BE1D71" w:rsidP="00BE1D71">
      <w:pPr>
        <w:pStyle w:val="BodyText2"/>
        <w:widowControl/>
        <w:numPr>
          <w:ilvl w:val="0"/>
          <w:numId w:val="2"/>
        </w:numPr>
        <w:tabs>
          <w:tab w:val="clear" w:pos="360"/>
          <w:tab w:val="num" w:pos="720"/>
        </w:tabs>
        <w:autoSpaceDE/>
        <w:autoSpaceDN/>
        <w:adjustRightInd/>
        <w:spacing w:after="0" w:line="240" w:lineRule="auto"/>
        <w:ind w:left="720"/>
        <w:rPr>
          <w:rFonts w:ascii="Century Gothic" w:hAnsi="Century Gothic" w:cs="Arial"/>
          <w:sz w:val="22"/>
          <w:szCs w:val="22"/>
          <w:lang w:val="en-GB"/>
        </w:rPr>
      </w:pPr>
      <w:r w:rsidRPr="000C184B">
        <w:rPr>
          <w:rFonts w:ascii="Century Gothic" w:hAnsi="Century Gothic" w:cs="Arial"/>
          <w:sz w:val="22"/>
          <w:szCs w:val="22"/>
          <w:lang w:val="en-GB"/>
        </w:rPr>
        <w:t>Adjacent to school entrances;</w:t>
      </w:r>
    </w:p>
    <w:p w:rsidR="00BE1D71" w:rsidRPr="000C184B" w:rsidRDefault="00BE1D71" w:rsidP="00BE1D71">
      <w:pPr>
        <w:pStyle w:val="BodyText2"/>
        <w:widowControl/>
        <w:autoSpaceDE/>
        <w:autoSpaceDN/>
        <w:adjustRightInd/>
        <w:spacing w:after="0" w:line="240" w:lineRule="auto"/>
        <w:rPr>
          <w:rFonts w:ascii="Century Gothic" w:hAnsi="Century Gothic" w:cs="Arial"/>
          <w:sz w:val="16"/>
          <w:szCs w:val="16"/>
          <w:lang w:val="en-GB"/>
        </w:rPr>
      </w:pPr>
    </w:p>
    <w:p w:rsidR="00BE1D71" w:rsidRPr="000C184B" w:rsidRDefault="00BE1D71" w:rsidP="00BE1D71">
      <w:pPr>
        <w:pStyle w:val="BodyText2"/>
        <w:widowControl/>
        <w:numPr>
          <w:ilvl w:val="0"/>
          <w:numId w:val="2"/>
        </w:numPr>
        <w:tabs>
          <w:tab w:val="clear" w:pos="360"/>
          <w:tab w:val="num" w:pos="720"/>
        </w:tabs>
        <w:autoSpaceDE/>
        <w:autoSpaceDN/>
        <w:adjustRightInd/>
        <w:spacing w:after="0" w:line="240" w:lineRule="auto"/>
        <w:ind w:left="720"/>
        <w:rPr>
          <w:rFonts w:ascii="Century Gothic" w:hAnsi="Century Gothic" w:cs="Arial"/>
          <w:sz w:val="22"/>
          <w:szCs w:val="22"/>
          <w:lang w:val="en-GB"/>
        </w:rPr>
      </w:pPr>
      <w:r w:rsidRPr="000C184B">
        <w:rPr>
          <w:rFonts w:ascii="Century Gothic" w:hAnsi="Century Gothic" w:cs="Arial"/>
          <w:sz w:val="22"/>
          <w:szCs w:val="22"/>
          <w:lang w:val="en-GB"/>
        </w:rPr>
        <w:t xml:space="preserve">Where pedestrian or driver sight line visibility is impaired. </w:t>
      </w:r>
    </w:p>
    <w:p w:rsidR="00BE1D71" w:rsidRPr="00574972" w:rsidRDefault="00BE1D71" w:rsidP="00BE1D71">
      <w:pPr>
        <w:rPr>
          <w:rFonts w:ascii="Century Gothic" w:hAnsi="Century Gothic" w:cs="Arial"/>
          <w:sz w:val="16"/>
          <w:szCs w:val="16"/>
        </w:rPr>
      </w:pPr>
      <w:r w:rsidRPr="000C184B">
        <w:rPr>
          <w:rFonts w:ascii="Century Gothic" w:hAnsi="Century Gothic" w:cs="Arial"/>
          <w:sz w:val="22"/>
          <w:szCs w:val="22"/>
        </w:rPr>
        <w:t xml:space="preserve"> </w:t>
      </w:r>
    </w:p>
    <w:p w:rsidR="00BE1D71" w:rsidRPr="000C184B" w:rsidRDefault="00BE1D71" w:rsidP="00BE1D71">
      <w:pPr>
        <w:pStyle w:val="BodyText2"/>
        <w:spacing w:after="0" w:line="240" w:lineRule="auto"/>
        <w:rPr>
          <w:rFonts w:ascii="Century Gothic" w:hAnsi="Century Gothic" w:cs="Arial"/>
          <w:b/>
          <w:bCs/>
          <w:lang w:val="en-GB"/>
        </w:rPr>
      </w:pPr>
      <w:r>
        <w:rPr>
          <w:rFonts w:ascii="Century Gothic" w:hAnsi="Century Gothic" w:cs="Arial"/>
          <w:b/>
          <w:bCs/>
          <w:sz w:val="22"/>
          <w:szCs w:val="22"/>
          <w:lang w:val="en-GB"/>
        </w:rPr>
        <w:t xml:space="preserve">2. </w:t>
      </w:r>
      <w:r w:rsidRPr="000C184B">
        <w:rPr>
          <w:rFonts w:ascii="Century Gothic" w:hAnsi="Century Gothic" w:cs="Arial"/>
          <w:b/>
          <w:bCs/>
          <w:lang w:val="en-GB"/>
        </w:rPr>
        <w:t>What must I apply for?</w:t>
      </w:r>
    </w:p>
    <w:p w:rsidR="00BE1D71" w:rsidRPr="000C184B" w:rsidRDefault="00BE1D71" w:rsidP="00BE1D71">
      <w:pPr>
        <w:pStyle w:val="BodyText2"/>
        <w:spacing w:after="0" w:line="240" w:lineRule="auto"/>
        <w:rPr>
          <w:rFonts w:ascii="Century Gothic" w:hAnsi="Century Gothic" w:cs="Arial"/>
          <w:bCs/>
          <w:sz w:val="16"/>
          <w:szCs w:val="16"/>
          <w:lang w:val="en-GB"/>
        </w:rPr>
      </w:pPr>
    </w:p>
    <w:p w:rsidR="00BE1D71" w:rsidRPr="000C184B" w:rsidRDefault="00BE1D71" w:rsidP="00BE1D71">
      <w:pPr>
        <w:pStyle w:val="BodyText2"/>
        <w:spacing w:after="0" w:line="240" w:lineRule="auto"/>
        <w:rPr>
          <w:rFonts w:ascii="Century Gothic" w:hAnsi="Century Gothic" w:cs="Arial"/>
          <w:sz w:val="22"/>
          <w:szCs w:val="22"/>
          <w:lang w:val="en-GB"/>
        </w:rPr>
      </w:pPr>
      <w:r w:rsidRPr="000C184B">
        <w:rPr>
          <w:rFonts w:ascii="Century Gothic" w:hAnsi="Century Gothic" w:cs="Arial"/>
          <w:sz w:val="22"/>
          <w:szCs w:val="22"/>
          <w:lang w:val="en-GB"/>
        </w:rPr>
        <w:t xml:space="preserve">A </w:t>
      </w:r>
      <w:r w:rsidRPr="000C184B">
        <w:rPr>
          <w:rFonts w:ascii="Century Gothic" w:hAnsi="Century Gothic" w:cs="Arial"/>
          <w:b/>
          <w:sz w:val="22"/>
          <w:szCs w:val="22"/>
          <w:lang w:val="en-GB"/>
        </w:rPr>
        <w:t>suspension</w:t>
      </w:r>
      <w:r w:rsidRPr="000C184B">
        <w:rPr>
          <w:rFonts w:ascii="Century Gothic" w:hAnsi="Century Gothic" w:cs="Arial"/>
          <w:sz w:val="22"/>
          <w:szCs w:val="22"/>
          <w:lang w:val="en-GB"/>
        </w:rPr>
        <w:t xml:space="preserve"> is defined as “a parking bay that has had the traffic regulation order suspended for an agreed time period.” e.g. a pay and display parking bay; a residents parking bay;</w:t>
      </w:r>
      <w:r w:rsidRPr="000C184B">
        <w:rPr>
          <w:rFonts w:ascii="Century Gothic" w:hAnsi="Century Gothic" w:cs="Arial"/>
          <w:i/>
          <w:sz w:val="22"/>
          <w:szCs w:val="22"/>
          <w:lang w:val="en-GB"/>
        </w:rPr>
        <w:t xml:space="preserve"> </w:t>
      </w:r>
      <w:r w:rsidRPr="000C184B">
        <w:rPr>
          <w:rFonts w:ascii="Century Gothic" w:hAnsi="Century Gothic" w:cs="Arial"/>
          <w:sz w:val="22"/>
          <w:szCs w:val="22"/>
          <w:lang w:val="en-GB"/>
        </w:rPr>
        <w:t xml:space="preserve">or a disabled bay. This may refer to an individual parking bay or to one or more lengths of bay in an area where the parking bay is not sub-divided into individual bays. If you want to use a parking bay for any purpose then you must seek a </w:t>
      </w:r>
      <w:smartTag w:uri="urn:schemas-microsoft-com:office:smarttags" w:element="place">
        <w:smartTag w:uri="urn:schemas-microsoft-com:office:smarttags" w:element="PlaceName">
          <w:r w:rsidRPr="000C184B">
            <w:rPr>
              <w:rFonts w:ascii="Century Gothic" w:hAnsi="Century Gothic" w:cs="Arial"/>
              <w:b/>
              <w:sz w:val="22"/>
              <w:szCs w:val="22"/>
              <w:u w:val="single"/>
              <w:lang w:val="en-GB"/>
            </w:rPr>
            <w:t>Parking</w:t>
          </w:r>
        </w:smartTag>
        <w:r w:rsidRPr="000C184B">
          <w:rPr>
            <w:rFonts w:ascii="Century Gothic" w:hAnsi="Century Gothic" w:cs="Arial"/>
            <w:b/>
            <w:sz w:val="22"/>
            <w:szCs w:val="22"/>
            <w:u w:val="single"/>
            <w:lang w:val="en-GB"/>
          </w:rPr>
          <w:t xml:space="preserve"> </w:t>
        </w:r>
        <w:smartTag w:uri="urn:schemas-microsoft-com:office:smarttags" w:element="PlaceType">
          <w:r w:rsidRPr="000C184B">
            <w:rPr>
              <w:rFonts w:ascii="Century Gothic" w:hAnsi="Century Gothic" w:cs="Arial"/>
              <w:b/>
              <w:sz w:val="22"/>
              <w:szCs w:val="22"/>
              <w:u w:val="single"/>
              <w:lang w:val="en-GB"/>
            </w:rPr>
            <w:t>Bay</w:t>
          </w:r>
        </w:smartTag>
      </w:smartTag>
      <w:r w:rsidRPr="000C184B">
        <w:rPr>
          <w:rFonts w:ascii="Century Gothic" w:hAnsi="Century Gothic" w:cs="Arial"/>
          <w:b/>
          <w:sz w:val="22"/>
          <w:szCs w:val="22"/>
          <w:u w:val="single"/>
          <w:lang w:val="en-GB"/>
        </w:rPr>
        <w:t xml:space="preserve"> Suspension</w:t>
      </w:r>
      <w:r>
        <w:rPr>
          <w:rFonts w:ascii="Century Gothic" w:hAnsi="Century Gothic" w:cs="Arial"/>
          <w:b/>
          <w:sz w:val="22"/>
          <w:szCs w:val="22"/>
          <w:u w:val="single"/>
          <w:lang w:val="en-GB"/>
        </w:rPr>
        <w:t>.</w:t>
      </w:r>
      <w:r w:rsidRPr="00C0521B">
        <w:rPr>
          <w:rFonts w:ascii="Century Gothic" w:hAnsi="Century Gothic" w:cs="Arial"/>
          <w:sz w:val="22"/>
          <w:szCs w:val="22"/>
          <w:lang w:val="en-GB"/>
        </w:rPr>
        <w:t xml:space="preserve"> See </w:t>
      </w:r>
      <w:r>
        <w:rPr>
          <w:rFonts w:ascii="Century Gothic" w:hAnsi="Century Gothic" w:cs="Arial"/>
          <w:sz w:val="22"/>
          <w:szCs w:val="22"/>
          <w:lang w:val="en-GB"/>
        </w:rPr>
        <w:t>section 6 for more information.</w:t>
      </w:r>
    </w:p>
    <w:p w:rsidR="00BE1D71" w:rsidRPr="000C184B" w:rsidRDefault="00BE1D71" w:rsidP="00BE1D71">
      <w:pPr>
        <w:pStyle w:val="BodyText2"/>
        <w:spacing w:after="0" w:line="240" w:lineRule="auto"/>
        <w:rPr>
          <w:rFonts w:ascii="Century Gothic" w:hAnsi="Century Gothic" w:cs="Arial"/>
          <w:sz w:val="16"/>
          <w:szCs w:val="16"/>
          <w:lang w:val="en-GB"/>
        </w:rPr>
      </w:pPr>
    </w:p>
    <w:p w:rsidR="00BE1D71" w:rsidRPr="000C184B" w:rsidRDefault="00BE1D71" w:rsidP="00BE1D71">
      <w:pPr>
        <w:pStyle w:val="BodyText2"/>
        <w:spacing w:after="0" w:line="240" w:lineRule="auto"/>
        <w:rPr>
          <w:rFonts w:ascii="Century Gothic" w:hAnsi="Century Gothic" w:cs="Arial"/>
          <w:sz w:val="22"/>
          <w:szCs w:val="22"/>
          <w:lang w:val="en-GB"/>
        </w:rPr>
      </w:pPr>
      <w:r w:rsidRPr="000C184B">
        <w:rPr>
          <w:rFonts w:ascii="Century Gothic" w:hAnsi="Century Gothic" w:cs="Arial"/>
          <w:sz w:val="22"/>
          <w:szCs w:val="22"/>
          <w:lang w:val="en-GB"/>
        </w:rPr>
        <w:t xml:space="preserve">A </w:t>
      </w:r>
      <w:r w:rsidRPr="000C184B">
        <w:rPr>
          <w:rFonts w:ascii="Century Gothic" w:hAnsi="Century Gothic" w:cs="Arial"/>
          <w:b/>
          <w:sz w:val="22"/>
          <w:szCs w:val="22"/>
          <w:lang w:val="en-GB"/>
        </w:rPr>
        <w:t>dispensation</w:t>
      </w:r>
      <w:r w:rsidRPr="000C184B">
        <w:rPr>
          <w:rFonts w:ascii="Century Gothic" w:hAnsi="Century Gothic" w:cs="Arial"/>
          <w:sz w:val="22"/>
          <w:szCs w:val="22"/>
          <w:lang w:val="en-GB"/>
        </w:rPr>
        <w:t xml:space="preserve"> is where approval has been given to park at a specific location on a length of road where there is a traffic regulation order e.g. a waiting restriction. This normally means parking on a single or double yellow line. If you want to park on a section of yellow line then you must seek a </w:t>
      </w:r>
      <w:r w:rsidRPr="000C184B">
        <w:rPr>
          <w:rFonts w:ascii="Century Gothic" w:hAnsi="Century Gothic" w:cs="Arial"/>
          <w:b/>
          <w:sz w:val="22"/>
          <w:szCs w:val="22"/>
          <w:u w:val="single"/>
          <w:lang w:val="en-GB"/>
        </w:rPr>
        <w:t>Parking Dispensation</w:t>
      </w:r>
      <w:r w:rsidRPr="000C184B">
        <w:rPr>
          <w:rFonts w:ascii="Century Gothic" w:hAnsi="Century Gothic" w:cs="Arial"/>
          <w:sz w:val="22"/>
          <w:szCs w:val="22"/>
          <w:lang w:val="en-GB"/>
        </w:rPr>
        <w:t>.</w:t>
      </w:r>
      <w:r>
        <w:rPr>
          <w:rFonts w:ascii="Century Gothic" w:hAnsi="Century Gothic" w:cs="Arial"/>
          <w:sz w:val="22"/>
          <w:szCs w:val="22"/>
          <w:lang w:val="en-GB"/>
        </w:rPr>
        <w:t xml:space="preserve"> See section 5 for more information.</w:t>
      </w:r>
    </w:p>
    <w:p w:rsidR="00BE1D71" w:rsidRDefault="00BE1D71" w:rsidP="00BE1D71">
      <w:pPr>
        <w:pStyle w:val="BodyText2"/>
        <w:spacing w:after="0" w:line="240" w:lineRule="auto"/>
        <w:rPr>
          <w:rFonts w:ascii="Century Gothic" w:hAnsi="Century Gothic" w:cs="Arial"/>
          <w:sz w:val="16"/>
          <w:szCs w:val="16"/>
          <w:lang w:val="en-GB"/>
        </w:rPr>
      </w:pPr>
    </w:p>
    <w:p w:rsidR="00BE1D71" w:rsidRDefault="00BE1D71" w:rsidP="00BE1D71">
      <w:pPr>
        <w:pStyle w:val="BodyText2"/>
        <w:spacing w:after="0" w:line="240" w:lineRule="auto"/>
        <w:rPr>
          <w:rFonts w:ascii="Century Gothic" w:hAnsi="Century Gothic" w:cs="Arial"/>
          <w:b/>
          <w:sz w:val="22"/>
          <w:szCs w:val="22"/>
          <w:lang w:val="en-GB"/>
        </w:rPr>
      </w:pPr>
      <w:r>
        <w:rPr>
          <w:rFonts w:ascii="Century Gothic" w:hAnsi="Century Gothic" w:cs="Arial"/>
          <w:b/>
          <w:sz w:val="22"/>
          <w:szCs w:val="22"/>
          <w:lang w:val="en-GB"/>
        </w:rPr>
        <w:t xml:space="preserve">3. </w:t>
      </w:r>
      <w:r w:rsidRPr="000C184B">
        <w:rPr>
          <w:rFonts w:ascii="Century Gothic" w:hAnsi="Century Gothic" w:cs="Arial"/>
          <w:b/>
          <w:lang w:val="en-GB"/>
        </w:rPr>
        <w:t>How much will it cost?</w:t>
      </w:r>
    </w:p>
    <w:p w:rsidR="00BE1D71" w:rsidRPr="00C0521B" w:rsidRDefault="00BE1D71" w:rsidP="00BE1D71">
      <w:pPr>
        <w:pStyle w:val="BodyText2"/>
        <w:spacing w:after="0" w:line="240" w:lineRule="auto"/>
        <w:rPr>
          <w:rFonts w:ascii="Century Gothic" w:hAnsi="Century Gothic" w:cs="Arial"/>
          <w:b/>
          <w:sz w:val="16"/>
          <w:szCs w:val="16"/>
          <w:lang w:val="en-GB"/>
        </w:rPr>
      </w:pPr>
    </w:p>
    <w:p w:rsidR="00BE1D71" w:rsidRPr="000C184B" w:rsidRDefault="00BE1D71" w:rsidP="00BE1D71">
      <w:pPr>
        <w:pStyle w:val="BodyText2"/>
        <w:spacing w:after="0" w:line="240" w:lineRule="auto"/>
        <w:rPr>
          <w:rFonts w:ascii="Century Gothic" w:hAnsi="Century Gothic" w:cs="Arial"/>
          <w:sz w:val="22"/>
          <w:szCs w:val="22"/>
          <w:lang w:val="en-GB"/>
        </w:rPr>
      </w:pPr>
      <w:r w:rsidRPr="000C184B">
        <w:rPr>
          <w:rFonts w:ascii="Century Gothic" w:hAnsi="Century Gothic" w:cs="Arial"/>
          <w:sz w:val="22"/>
          <w:szCs w:val="22"/>
          <w:lang w:val="en-GB"/>
        </w:rPr>
        <w:t>In either case, each request will be for one space or the length of one vehicle. The</w:t>
      </w:r>
      <w:r>
        <w:rPr>
          <w:rFonts w:ascii="Century Gothic" w:hAnsi="Century Gothic" w:cs="Arial"/>
          <w:sz w:val="22"/>
          <w:szCs w:val="22"/>
          <w:lang w:val="en-GB"/>
        </w:rPr>
        <w:t xml:space="preserve"> administrative charge for the </w:t>
      </w:r>
      <w:r w:rsidRPr="000C184B">
        <w:rPr>
          <w:rFonts w:ascii="Century Gothic" w:hAnsi="Century Gothic" w:cs="Arial"/>
          <w:sz w:val="22"/>
          <w:szCs w:val="22"/>
          <w:lang w:val="en-GB"/>
        </w:rPr>
        <w:t xml:space="preserve">cost of each parking bay suspension or parking dispensation is </w:t>
      </w:r>
      <w:r w:rsidRPr="00C0521B">
        <w:rPr>
          <w:rFonts w:ascii="Century Gothic" w:hAnsi="Century Gothic" w:cs="Arial"/>
          <w:b/>
          <w:sz w:val="22"/>
          <w:szCs w:val="22"/>
          <w:lang w:val="en-GB"/>
        </w:rPr>
        <w:t>£15</w:t>
      </w:r>
      <w:r w:rsidRPr="000C184B">
        <w:rPr>
          <w:rFonts w:ascii="Century Gothic" w:hAnsi="Century Gothic" w:cs="Arial"/>
          <w:sz w:val="22"/>
          <w:szCs w:val="22"/>
          <w:lang w:val="en-GB"/>
        </w:rPr>
        <w:t xml:space="preserve"> for each three working day period or per part thereof (excluding Sundays and public holidays). If the request received requires more than one parking bay length then the cost will be increased by </w:t>
      </w:r>
      <w:r w:rsidRPr="00C0521B">
        <w:rPr>
          <w:rFonts w:ascii="Century Gothic" w:hAnsi="Century Gothic" w:cs="Arial"/>
          <w:b/>
          <w:sz w:val="22"/>
          <w:szCs w:val="22"/>
          <w:lang w:val="en-GB"/>
        </w:rPr>
        <w:t>£5</w:t>
      </w:r>
      <w:r w:rsidRPr="000C184B">
        <w:rPr>
          <w:rFonts w:ascii="Century Gothic" w:hAnsi="Century Gothic" w:cs="Arial"/>
          <w:sz w:val="22"/>
          <w:szCs w:val="22"/>
          <w:lang w:val="en-GB"/>
        </w:rPr>
        <w:t xml:space="preserve"> per bay for each three working day period or per part thereof (excluding Sundays and public holidays). </w:t>
      </w:r>
    </w:p>
    <w:p w:rsidR="00BE1D71" w:rsidRPr="009C3CCC" w:rsidRDefault="00BE1D71" w:rsidP="00BE1D71">
      <w:pPr>
        <w:pStyle w:val="BodyText2"/>
        <w:spacing w:after="0" w:line="240" w:lineRule="auto"/>
        <w:rPr>
          <w:rFonts w:ascii="Arial" w:hAnsi="Arial" w:cs="Arial"/>
          <w:lang w:val="en-GB"/>
        </w:rPr>
      </w:pPr>
    </w:p>
    <w:p w:rsidR="00BE1D71" w:rsidRDefault="00BE1D71" w:rsidP="00BE1D71">
      <w:pPr>
        <w:pStyle w:val="BodyText"/>
        <w:rPr>
          <w:rFonts w:ascii="Century Gothic" w:hAnsi="Century Gothic" w:cs="Arial"/>
          <w:sz w:val="22"/>
          <w:szCs w:val="22"/>
        </w:rPr>
      </w:pPr>
    </w:p>
    <w:p w:rsidR="00BE1D71" w:rsidRDefault="00BE1D71" w:rsidP="00BE1D71">
      <w:pPr>
        <w:pStyle w:val="BodyText"/>
        <w:rPr>
          <w:rFonts w:ascii="Century Gothic" w:hAnsi="Century Gothic" w:cs="Arial"/>
          <w:sz w:val="22"/>
          <w:szCs w:val="22"/>
        </w:rPr>
      </w:pPr>
    </w:p>
    <w:p w:rsidR="00BE1D71" w:rsidRPr="008660D5" w:rsidRDefault="00BE1D71" w:rsidP="00BE1D71">
      <w:pPr>
        <w:pStyle w:val="BodyText"/>
        <w:rPr>
          <w:rFonts w:ascii="Century Gothic" w:hAnsi="Century Gothic" w:cs="Arial"/>
          <w:sz w:val="22"/>
          <w:szCs w:val="22"/>
        </w:rPr>
      </w:pPr>
      <w:r>
        <w:rPr>
          <w:rFonts w:ascii="Century Gothic" w:hAnsi="Century Gothic" w:cs="Arial"/>
          <w:sz w:val="22"/>
          <w:szCs w:val="22"/>
        </w:rPr>
        <w:t>4. How to apply</w:t>
      </w:r>
    </w:p>
    <w:p w:rsidR="00BE1D71" w:rsidRDefault="00BE1D71" w:rsidP="00BE1D71">
      <w:pPr>
        <w:pStyle w:val="BodyText"/>
        <w:rPr>
          <w:rFonts w:ascii="Century Gothic" w:hAnsi="Century Gothic" w:cs="Arial"/>
          <w:b w:val="0"/>
          <w:sz w:val="22"/>
          <w:szCs w:val="22"/>
        </w:rPr>
      </w:pPr>
    </w:p>
    <w:p w:rsidR="00BE1D71" w:rsidRDefault="00BE1D71" w:rsidP="00BE1D71">
      <w:pPr>
        <w:pStyle w:val="BodyText"/>
        <w:rPr>
          <w:rFonts w:ascii="Century Gothic" w:hAnsi="Century Gothic" w:cs="Arial"/>
          <w:b w:val="0"/>
          <w:sz w:val="22"/>
          <w:szCs w:val="22"/>
        </w:rPr>
      </w:pPr>
      <w:r w:rsidRPr="008660D5">
        <w:rPr>
          <w:rFonts w:ascii="Century Gothic" w:hAnsi="Century Gothic" w:cs="Arial"/>
          <w:b w:val="0"/>
          <w:sz w:val="22"/>
          <w:szCs w:val="22"/>
        </w:rPr>
        <w:t>Applications may be made</w:t>
      </w:r>
      <w:r>
        <w:rPr>
          <w:rFonts w:ascii="Century Gothic" w:hAnsi="Century Gothic" w:cs="Arial"/>
          <w:b w:val="0"/>
          <w:sz w:val="22"/>
          <w:szCs w:val="22"/>
        </w:rPr>
        <w:t xml:space="preserve"> by using the attached form and sending to:</w:t>
      </w:r>
    </w:p>
    <w:p w:rsidR="00BE1D71" w:rsidRDefault="00BE1D71" w:rsidP="00BE1D71">
      <w:pPr>
        <w:pStyle w:val="BodyText"/>
        <w:rPr>
          <w:rFonts w:ascii="Century Gothic" w:hAnsi="Century Gothic" w:cs="Arial"/>
          <w:b w:val="0"/>
          <w:sz w:val="22"/>
          <w:szCs w:val="22"/>
        </w:rPr>
      </w:pPr>
    </w:p>
    <w:p w:rsidR="00BE1D71" w:rsidRDefault="00BE1D71" w:rsidP="00BE1D71">
      <w:pPr>
        <w:pStyle w:val="BodyText"/>
        <w:rPr>
          <w:rFonts w:ascii="Century Gothic" w:hAnsi="Century Gothic" w:cs="Arial"/>
          <w:b w:val="0"/>
          <w:sz w:val="22"/>
          <w:szCs w:val="22"/>
        </w:rPr>
      </w:pPr>
      <w:r>
        <w:rPr>
          <w:rFonts w:ascii="Century Gothic" w:hAnsi="Century Gothic" w:cs="Arial"/>
          <w:b w:val="0"/>
          <w:sz w:val="22"/>
          <w:szCs w:val="22"/>
        </w:rPr>
        <w:t>(a) B</w:t>
      </w:r>
      <w:r w:rsidRPr="008660D5">
        <w:rPr>
          <w:rFonts w:ascii="Century Gothic" w:hAnsi="Century Gothic" w:cs="Arial"/>
          <w:b w:val="0"/>
          <w:sz w:val="22"/>
          <w:szCs w:val="22"/>
        </w:rPr>
        <w:t>y post</w:t>
      </w:r>
      <w:r>
        <w:rPr>
          <w:rFonts w:ascii="Century Gothic" w:hAnsi="Century Gothic" w:cs="Arial"/>
          <w:b w:val="0"/>
          <w:sz w:val="22"/>
          <w:szCs w:val="22"/>
        </w:rPr>
        <w:t xml:space="preserve"> to:</w:t>
      </w:r>
    </w:p>
    <w:p w:rsidR="00BE1D71" w:rsidRDefault="00BE1D71" w:rsidP="00BE1D71">
      <w:pPr>
        <w:pStyle w:val="BodyText"/>
        <w:rPr>
          <w:rFonts w:ascii="Century Gothic" w:hAnsi="Century Gothic" w:cs="Arial"/>
          <w:b w:val="0"/>
          <w:sz w:val="22"/>
          <w:szCs w:val="22"/>
        </w:rPr>
      </w:pPr>
    </w:p>
    <w:p w:rsidR="00BE1D71" w:rsidRDefault="00BE1D71" w:rsidP="00BE1D71">
      <w:pPr>
        <w:pStyle w:val="BodyText"/>
        <w:rPr>
          <w:rFonts w:ascii="Century Gothic" w:hAnsi="Century Gothic" w:cs="Arial"/>
          <w:b w:val="0"/>
          <w:sz w:val="22"/>
          <w:szCs w:val="22"/>
        </w:rPr>
      </w:pPr>
      <w:r>
        <w:rPr>
          <w:rFonts w:ascii="Century Gothic" w:hAnsi="Century Gothic" w:cs="Arial"/>
          <w:b w:val="0"/>
          <w:sz w:val="22"/>
          <w:szCs w:val="22"/>
        </w:rPr>
        <w:t>Parking Services</w:t>
      </w:r>
    </w:p>
    <w:p w:rsidR="00BE1D71" w:rsidRDefault="00BE1D71" w:rsidP="00BE1D71">
      <w:pPr>
        <w:pStyle w:val="BodyText"/>
        <w:rPr>
          <w:rFonts w:ascii="Century Gothic" w:hAnsi="Century Gothic" w:cs="Arial"/>
          <w:b w:val="0"/>
          <w:sz w:val="22"/>
          <w:szCs w:val="22"/>
        </w:rPr>
      </w:pPr>
      <w:smartTag w:uri="urn:schemas-microsoft-com:office:smarttags" w:element="place">
        <w:r>
          <w:rPr>
            <w:rFonts w:ascii="Century Gothic" w:hAnsi="Century Gothic" w:cs="Arial"/>
            <w:b w:val="0"/>
            <w:sz w:val="22"/>
            <w:szCs w:val="22"/>
          </w:rPr>
          <w:t>West Berkshire</w:t>
        </w:r>
      </w:smartTag>
      <w:r>
        <w:rPr>
          <w:rFonts w:ascii="Century Gothic" w:hAnsi="Century Gothic" w:cs="Arial"/>
          <w:b w:val="0"/>
          <w:sz w:val="22"/>
          <w:szCs w:val="22"/>
        </w:rPr>
        <w:t xml:space="preserve"> Council</w:t>
      </w:r>
    </w:p>
    <w:p w:rsidR="00BE1D71" w:rsidRDefault="00BE1D71" w:rsidP="00BE1D71">
      <w:pPr>
        <w:pStyle w:val="BodyText"/>
        <w:rPr>
          <w:rFonts w:ascii="Century Gothic" w:hAnsi="Century Gothic" w:cs="Arial"/>
          <w:b w:val="0"/>
          <w:sz w:val="22"/>
          <w:szCs w:val="22"/>
        </w:rPr>
      </w:pPr>
      <w:r>
        <w:rPr>
          <w:rFonts w:ascii="Century Gothic" w:hAnsi="Century Gothic" w:cs="Arial"/>
          <w:b w:val="0"/>
          <w:sz w:val="22"/>
          <w:szCs w:val="22"/>
        </w:rPr>
        <w:t>Council Offices</w:t>
      </w:r>
    </w:p>
    <w:p w:rsidR="00BE1D71" w:rsidRDefault="004D543B" w:rsidP="00BE1D71">
      <w:pPr>
        <w:pStyle w:val="BodyText"/>
        <w:rPr>
          <w:rFonts w:ascii="Century Gothic" w:hAnsi="Century Gothic" w:cs="Arial"/>
          <w:b w:val="0"/>
          <w:sz w:val="22"/>
          <w:szCs w:val="22"/>
        </w:rPr>
      </w:pPr>
      <w:r>
        <w:rPr>
          <w:rFonts w:ascii="Century Gothic" w:hAnsi="Century Gothic" w:cs="Arial"/>
          <w:b w:val="0"/>
          <w:sz w:val="22"/>
          <w:szCs w:val="22"/>
        </w:rPr>
        <w:t>Market Street</w:t>
      </w:r>
    </w:p>
    <w:p w:rsidR="00BE1D71" w:rsidRDefault="00BE1D71" w:rsidP="00BE1D71">
      <w:pPr>
        <w:pStyle w:val="BodyText"/>
        <w:rPr>
          <w:rFonts w:ascii="Century Gothic" w:hAnsi="Century Gothic" w:cs="Arial"/>
          <w:b w:val="0"/>
          <w:sz w:val="22"/>
          <w:szCs w:val="22"/>
        </w:rPr>
      </w:pPr>
      <w:r>
        <w:rPr>
          <w:rFonts w:ascii="Century Gothic" w:hAnsi="Century Gothic" w:cs="Arial"/>
          <w:b w:val="0"/>
          <w:sz w:val="22"/>
          <w:szCs w:val="22"/>
        </w:rPr>
        <w:t xml:space="preserve">Newbury </w:t>
      </w:r>
    </w:p>
    <w:p w:rsidR="00BE1D71" w:rsidRDefault="00BE1D71" w:rsidP="00BE1D71">
      <w:pPr>
        <w:pStyle w:val="BodyText"/>
        <w:rPr>
          <w:rFonts w:ascii="Century Gothic" w:hAnsi="Century Gothic" w:cs="Arial"/>
          <w:b w:val="0"/>
          <w:sz w:val="22"/>
          <w:szCs w:val="22"/>
        </w:rPr>
      </w:pPr>
      <w:smartTag w:uri="urn:schemas-microsoft-com:office:smarttags" w:element="place">
        <w:r>
          <w:rPr>
            <w:rFonts w:ascii="Century Gothic" w:hAnsi="Century Gothic" w:cs="Arial"/>
            <w:b w:val="0"/>
            <w:sz w:val="22"/>
            <w:szCs w:val="22"/>
          </w:rPr>
          <w:t>Berkshire</w:t>
        </w:r>
      </w:smartTag>
    </w:p>
    <w:p w:rsidR="00BE1D71" w:rsidRDefault="004D543B" w:rsidP="00BE1D71">
      <w:pPr>
        <w:pStyle w:val="BodyText"/>
        <w:rPr>
          <w:rFonts w:ascii="Century Gothic" w:hAnsi="Century Gothic" w:cs="Arial"/>
          <w:b w:val="0"/>
          <w:sz w:val="22"/>
          <w:szCs w:val="22"/>
        </w:rPr>
      </w:pPr>
      <w:r>
        <w:rPr>
          <w:rFonts w:ascii="Century Gothic" w:hAnsi="Century Gothic" w:cs="Arial"/>
          <w:b w:val="0"/>
          <w:sz w:val="22"/>
          <w:szCs w:val="22"/>
        </w:rPr>
        <w:t>RG14 5LD</w:t>
      </w:r>
    </w:p>
    <w:p w:rsidR="00BE1D71" w:rsidRDefault="00BE1D71" w:rsidP="00BE1D71">
      <w:pPr>
        <w:pStyle w:val="BodyText"/>
        <w:rPr>
          <w:rFonts w:ascii="Century Gothic" w:hAnsi="Century Gothic" w:cs="Arial"/>
          <w:b w:val="0"/>
          <w:sz w:val="22"/>
          <w:szCs w:val="22"/>
        </w:rPr>
      </w:pPr>
    </w:p>
    <w:p w:rsidR="00BE1D71" w:rsidRDefault="00BE1D71" w:rsidP="00BE1D71">
      <w:pPr>
        <w:pStyle w:val="BodyText"/>
        <w:rPr>
          <w:rFonts w:ascii="Century Gothic" w:hAnsi="Century Gothic" w:cs="Arial"/>
          <w:b w:val="0"/>
          <w:sz w:val="22"/>
          <w:szCs w:val="22"/>
        </w:rPr>
      </w:pPr>
      <w:r>
        <w:rPr>
          <w:rFonts w:ascii="Century Gothic" w:hAnsi="Century Gothic" w:cs="Arial"/>
          <w:b w:val="0"/>
          <w:sz w:val="22"/>
          <w:szCs w:val="22"/>
        </w:rPr>
        <w:t xml:space="preserve">(b) By </w:t>
      </w:r>
      <w:r w:rsidRPr="008660D5">
        <w:rPr>
          <w:rFonts w:ascii="Century Gothic" w:hAnsi="Century Gothic" w:cs="Arial"/>
          <w:b w:val="0"/>
          <w:sz w:val="22"/>
          <w:szCs w:val="22"/>
        </w:rPr>
        <w:t>e-mail</w:t>
      </w:r>
      <w:r>
        <w:rPr>
          <w:rFonts w:ascii="Century Gothic" w:hAnsi="Century Gothic" w:cs="Arial"/>
          <w:b w:val="0"/>
          <w:sz w:val="22"/>
          <w:szCs w:val="22"/>
        </w:rPr>
        <w:t xml:space="preserve"> to:</w:t>
      </w:r>
    </w:p>
    <w:p w:rsidR="00BE1D71" w:rsidRDefault="00BE1D71" w:rsidP="00BE1D71">
      <w:pPr>
        <w:pStyle w:val="BodyText"/>
        <w:rPr>
          <w:rFonts w:ascii="Century Gothic" w:hAnsi="Century Gothic" w:cs="Arial"/>
          <w:b w:val="0"/>
          <w:sz w:val="22"/>
          <w:szCs w:val="22"/>
        </w:rPr>
      </w:pPr>
    </w:p>
    <w:p w:rsidR="00BE1D71" w:rsidRPr="008660D5" w:rsidRDefault="00BE1D71" w:rsidP="00BE1D71">
      <w:pPr>
        <w:pStyle w:val="BodyText"/>
        <w:rPr>
          <w:rFonts w:ascii="Century Gothic" w:hAnsi="Century Gothic" w:cs="Arial"/>
          <w:b w:val="0"/>
          <w:color w:val="000000"/>
          <w:sz w:val="22"/>
          <w:szCs w:val="22"/>
        </w:rPr>
      </w:pPr>
      <w:hyperlink r:id="rId7" w:history="1">
        <w:r w:rsidRPr="00D25634">
          <w:rPr>
            <w:rStyle w:val="Hyperlink"/>
            <w:rFonts w:ascii="Century Gothic" w:hAnsi="Century Gothic" w:cs="Arial"/>
            <w:sz w:val="22"/>
            <w:szCs w:val="22"/>
          </w:rPr>
          <w:t>parking@westberks.gov.uk</w:t>
        </w:r>
      </w:hyperlink>
      <w:r>
        <w:rPr>
          <w:rFonts w:ascii="Century Gothic" w:hAnsi="Century Gothic" w:cs="Arial"/>
          <w:b w:val="0"/>
          <w:sz w:val="22"/>
          <w:szCs w:val="22"/>
        </w:rPr>
        <w:t xml:space="preserve"> . </w:t>
      </w:r>
      <w:r>
        <w:rPr>
          <w:rFonts w:ascii="Century Gothic" w:hAnsi="Century Gothic" w:cs="Arial"/>
          <w:b w:val="0"/>
          <w:color w:val="000000"/>
          <w:sz w:val="22"/>
          <w:szCs w:val="22"/>
        </w:rPr>
        <w:t>The application form may be downloaded from the Council’s website at “</w:t>
      </w:r>
      <w:r w:rsidRPr="00D25634">
        <w:rPr>
          <w:rFonts w:ascii="Century Gothic" w:hAnsi="Century Gothic" w:cs="Arial"/>
          <w:color w:val="000000"/>
          <w:sz w:val="22"/>
          <w:szCs w:val="22"/>
        </w:rPr>
        <w:t>westberks.gov.uk</w:t>
      </w:r>
      <w:r>
        <w:rPr>
          <w:rFonts w:ascii="Century Gothic" w:hAnsi="Century Gothic" w:cs="Arial"/>
          <w:b w:val="0"/>
          <w:color w:val="000000"/>
          <w:sz w:val="22"/>
          <w:szCs w:val="22"/>
        </w:rPr>
        <w:t>” and then selecting “</w:t>
      </w:r>
      <w:r w:rsidRPr="00D25634">
        <w:rPr>
          <w:rFonts w:ascii="Century Gothic" w:hAnsi="Century Gothic" w:cs="Arial"/>
          <w:color w:val="000000"/>
          <w:sz w:val="22"/>
          <w:szCs w:val="22"/>
        </w:rPr>
        <w:t>Parking</w:t>
      </w:r>
      <w:r>
        <w:rPr>
          <w:rFonts w:ascii="Century Gothic" w:hAnsi="Century Gothic" w:cs="Arial"/>
          <w:b w:val="0"/>
          <w:color w:val="000000"/>
          <w:sz w:val="22"/>
          <w:szCs w:val="22"/>
        </w:rPr>
        <w:t>” from the A-Z of services.</w:t>
      </w:r>
    </w:p>
    <w:p w:rsidR="00BE1D71" w:rsidRPr="00D25634" w:rsidRDefault="00BE1D71" w:rsidP="00BE1D71">
      <w:pPr>
        <w:pStyle w:val="BodyText"/>
        <w:rPr>
          <w:rFonts w:ascii="Century Gothic" w:hAnsi="Century Gothic" w:cs="Arial"/>
          <w:b w:val="0"/>
          <w:sz w:val="16"/>
          <w:szCs w:val="16"/>
        </w:rPr>
      </w:pPr>
    </w:p>
    <w:p w:rsidR="00BE1D71" w:rsidRDefault="00BE1D71" w:rsidP="00BE1D71">
      <w:pPr>
        <w:pStyle w:val="BodyText"/>
        <w:rPr>
          <w:rFonts w:ascii="Century Gothic" w:hAnsi="Century Gothic" w:cs="Arial"/>
          <w:b w:val="0"/>
          <w:sz w:val="22"/>
          <w:szCs w:val="22"/>
        </w:rPr>
      </w:pPr>
      <w:r>
        <w:rPr>
          <w:rFonts w:ascii="Century Gothic" w:hAnsi="Century Gothic" w:cs="Arial"/>
          <w:b w:val="0"/>
          <w:sz w:val="22"/>
          <w:szCs w:val="22"/>
        </w:rPr>
        <w:t>(c) O</w:t>
      </w:r>
      <w:r w:rsidRPr="008660D5">
        <w:rPr>
          <w:rFonts w:ascii="Century Gothic" w:hAnsi="Century Gothic" w:cs="Arial"/>
          <w:b w:val="0"/>
          <w:sz w:val="22"/>
          <w:szCs w:val="22"/>
        </w:rPr>
        <w:t xml:space="preserve">r in person </w:t>
      </w:r>
      <w:r>
        <w:rPr>
          <w:rFonts w:ascii="Century Gothic" w:hAnsi="Century Gothic" w:cs="Arial"/>
          <w:b w:val="0"/>
          <w:sz w:val="22"/>
          <w:szCs w:val="22"/>
        </w:rPr>
        <w:t xml:space="preserve">at the Council’s offices shown at (a) above. </w:t>
      </w:r>
    </w:p>
    <w:p w:rsidR="00BE1D71" w:rsidRPr="00D25634" w:rsidRDefault="00BE1D71" w:rsidP="00BE1D71">
      <w:pPr>
        <w:pStyle w:val="BodyText"/>
        <w:rPr>
          <w:rFonts w:ascii="Century Gothic" w:hAnsi="Century Gothic" w:cs="Arial"/>
          <w:b w:val="0"/>
          <w:sz w:val="16"/>
          <w:szCs w:val="16"/>
        </w:rPr>
      </w:pPr>
    </w:p>
    <w:p w:rsidR="00BE1D71" w:rsidRDefault="00BE1D71" w:rsidP="00BE1D71">
      <w:pPr>
        <w:pStyle w:val="BodyText"/>
        <w:rPr>
          <w:rFonts w:ascii="Century Gothic" w:hAnsi="Century Gothic" w:cs="Arial"/>
          <w:b w:val="0"/>
          <w:color w:val="000000"/>
          <w:sz w:val="22"/>
          <w:szCs w:val="22"/>
        </w:rPr>
      </w:pPr>
      <w:r>
        <w:rPr>
          <w:rFonts w:ascii="Century Gothic" w:hAnsi="Century Gothic" w:cs="Arial"/>
          <w:b w:val="0"/>
          <w:sz w:val="22"/>
          <w:szCs w:val="22"/>
        </w:rPr>
        <w:t>However, all applications</w:t>
      </w:r>
      <w:r w:rsidRPr="008660D5">
        <w:rPr>
          <w:rFonts w:ascii="Century Gothic" w:hAnsi="Century Gothic" w:cs="Arial"/>
          <w:b w:val="0"/>
          <w:sz w:val="22"/>
          <w:szCs w:val="22"/>
        </w:rPr>
        <w:t xml:space="preserve"> </w:t>
      </w:r>
      <w:r>
        <w:rPr>
          <w:rFonts w:ascii="Century Gothic" w:hAnsi="Century Gothic" w:cs="Arial"/>
          <w:b w:val="0"/>
          <w:sz w:val="22"/>
          <w:szCs w:val="22"/>
        </w:rPr>
        <w:t>must</w:t>
      </w:r>
      <w:r w:rsidRPr="008660D5">
        <w:rPr>
          <w:rFonts w:ascii="Century Gothic" w:hAnsi="Century Gothic" w:cs="Arial"/>
          <w:b w:val="0"/>
          <w:sz w:val="22"/>
          <w:szCs w:val="22"/>
        </w:rPr>
        <w:t xml:space="preserve"> be in writing</w:t>
      </w:r>
      <w:r>
        <w:rPr>
          <w:rFonts w:ascii="Century Gothic" w:hAnsi="Century Gothic" w:cs="Arial"/>
          <w:b w:val="0"/>
          <w:sz w:val="22"/>
          <w:szCs w:val="22"/>
        </w:rPr>
        <w:t xml:space="preserve"> using the attached form</w:t>
      </w:r>
      <w:r w:rsidRPr="008660D5">
        <w:rPr>
          <w:rFonts w:ascii="Century Gothic" w:hAnsi="Century Gothic" w:cs="Arial"/>
          <w:b w:val="0"/>
          <w:color w:val="000000"/>
          <w:sz w:val="22"/>
          <w:szCs w:val="22"/>
        </w:rPr>
        <w:t xml:space="preserve">. Faxed application forms are acceptable. Applications should be received at least </w:t>
      </w:r>
      <w:r w:rsidR="00AC6108">
        <w:rPr>
          <w:rFonts w:ascii="Century Gothic" w:hAnsi="Century Gothic" w:cs="Arial"/>
          <w:b w:val="0"/>
          <w:color w:val="000000"/>
          <w:sz w:val="22"/>
          <w:szCs w:val="22"/>
        </w:rPr>
        <w:t>5</w:t>
      </w:r>
      <w:r w:rsidRPr="008660D5">
        <w:rPr>
          <w:rFonts w:ascii="Century Gothic" w:hAnsi="Century Gothic" w:cs="Arial"/>
          <w:b w:val="0"/>
          <w:color w:val="000000"/>
          <w:sz w:val="22"/>
          <w:szCs w:val="22"/>
        </w:rPr>
        <w:t xml:space="preserve"> working days before the required date to enable Parking Services to inspect the site if felt necessary before approval is given. However, Parking Services has discretion to deal with more urgent applications if it is reasonable to do so.</w:t>
      </w:r>
      <w:r>
        <w:rPr>
          <w:rFonts w:ascii="Century Gothic" w:hAnsi="Century Gothic" w:cs="Arial"/>
          <w:b w:val="0"/>
          <w:color w:val="000000"/>
          <w:sz w:val="22"/>
          <w:szCs w:val="22"/>
        </w:rPr>
        <w:t xml:space="preserve"> </w:t>
      </w:r>
    </w:p>
    <w:p w:rsidR="00BE1D71" w:rsidRPr="008660D5" w:rsidRDefault="00BE1D71" w:rsidP="00BE1D71">
      <w:pPr>
        <w:pStyle w:val="BodyText"/>
        <w:rPr>
          <w:rFonts w:ascii="Century Gothic" w:hAnsi="Century Gothic" w:cs="Arial"/>
          <w:b w:val="0"/>
          <w:color w:val="000000"/>
          <w:sz w:val="22"/>
          <w:szCs w:val="22"/>
        </w:rPr>
      </w:pPr>
    </w:p>
    <w:p w:rsidR="00BE1D71" w:rsidRDefault="00BE1D71" w:rsidP="00BE1D71">
      <w:pPr>
        <w:pStyle w:val="BodyText"/>
        <w:rPr>
          <w:rFonts w:ascii="Century Gothic" w:hAnsi="Century Gothic" w:cs="Arial"/>
          <w:b w:val="0"/>
          <w:color w:val="000000"/>
          <w:sz w:val="22"/>
          <w:szCs w:val="22"/>
        </w:rPr>
      </w:pPr>
      <w:r w:rsidRPr="008660D5">
        <w:rPr>
          <w:rFonts w:ascii="Century Gothic" w:hAnsi="Century Gothic" w:cs="Arial"/>
          <w:b w:val="0"/>
          <w:color w:val="000000"/>
          <w:sz w:val="22"/>
          <w:szCs w:val="22"/>
        </w:rPr>
        <w:t xml:space="preserve">Except in extenuating circumstances dispensations </w:t>
      </w:r>
      <w:r>
        <w:rPr>
          <w:rFonts w:ascii="Century Gothic" w:hAnsi="Century Gothic" w:cs="Arial"/>
          <w:b w:val="0"/>
          <w:color w:val="000000"/>
          <w:sz w:val="22"/>
          <w:szCs w:val="22"/>
        </w:rPr>
        <w:t>will</w:t>
      </w:r>
      <w:r w:rsidRPr="008660D5">
        <w:rPr>
          <w:rFonts w:ascii="Century Gothic" w:hAnsi="Century Gothic" w:cs="Arial"/>
          <w:b w:val="0"/>
          <w:color w:val="000000"/>
          <w:sz w:val="22"/>
          <w:szCs w:val="22"/>
        </w:rPr>
        <w:t xml:space="preserve"> not be issued for continuous periods in excess of five days and </w:t>
      </w:r>
      <w:r>
        <w:rPr>
          <w:rFonts w:ascii="Century Gothic" w:hAnsi="Century Gothic" w:cs="Arial"/>
          <w:b w:val="0"/>
          <w:color w:val="000000"/>
          <w:sz w:val="22"/>
          <w:szCs w:val="22"/>
        </w:rPr>
        <w:t>the Council will</w:t>
      </w:r>
      <w:r w:rsidRPr="008660D5">
        <w:rPr>
          <w:rFonts w:ascii="Century Gothic" w:hAnsi="Century Gothic" w:cs="Arial"/>
          <w:b w:val="0"/>
          <w:color w:val="000000"/>
          <w:sz w:val="22"/>
          <w:szCs w:val="22"/>
        </w:rPr>
        <w:t xml:space="preserve"> not authorise parking for more than two vehicles at any one location unless Parking Services is satisfied that the road width and length and precise location permit this safely.</w:t>
      </w:r>
    </w:p>
    <w:p w:rsidR="00BE1D71" w:rsidRDefault="00BE1D71" w:rsidP="00BE1D71">
      <w:pPr>
        <w:pStyle w:val="BodyText"/>
        <w:rPr>
          <w:rFonts w:ascii="Century Gothic" w:hAnsi="Century Gothic" w:cs="Arial"/>
          <w:b w:val="0"/>
          <w:color w:val="000000"/>
          <w:sz w:val="22"/>
          <w:szCs w:val="22"/>
        </w:rPr>
      </w:pPr>
    </w:p>
    <w:p w:rsidR="00BE1D71" w:rsidRDefault="00BE1D71" w:rsidP="00BE1D71">
      <w:pPr>
        <w:pStyle w:val="BodyText"/>
        <w:rPr>
          <w:rFonts w:ascii="Century Gothic" w:hAnsi="Century Gothic" w:cs="Arial"/>
          <w:b w:val="0"/>
          <w:color w:val="000000"/>
          <w:sz w:val="22"/>
          <w:szCs w:val="22"/>
        </w:rPr>
      </w:pPr>
      <w:r>
        <w:rPr>
          <w:rFonts w:ascii="Century Gothic" w:hAnsi="Century Gothic" w:cs="Arial"/>
          <w:b w:val="0"/>
          <w:color w:val="000000"/>
          <w:sz w:val="22"/>
          <w:szCs w:val="22"/>
        </w:rPr>
        <w:t>Payment may be made by cash; debit card or credit card; or cheque (payable to West Berkshire Council).</w:t>
      </w:r>
    </w:p>
    <w:p w:rsidR="00BE1D71" w:rsidRDefault="00BE1D71" w:rsidP="00BE1D71">
      <w:pPr>
        <w:pStyle w:val="BodyText"/>
        <w:rPr>
          <w:rFonts w:ascii="Century Gothic" w:hAnsi="Century Gothic" w:cs="Arial"/>
          <w:b w:val="0"/>
          <w:color w:val="000000"/>
          <w:sz w:val="22"/>
          <w:szCs w:val="22"/>
        </w:rPr>
      </w:pPr>
    </w:p>
    <w:p w:rsidR="00BE1D71" w:rsidRPr="008660D5" w:rsidRDefault="00BE1D71" w:rsidP="00BE1D71">
      <w:pPr>
        <w:pStyle w:val="BodyText"/>
        <w:rPr>
          <w:rFonts w:ascii="Century Gothic" w:hAnsi="Century Gothic" w:cs="Arial"/>
          <w:b w:val="0"/>
          <w:color w:val="000000"/>
          <w:sz w:val="22"/>
          <w:szCs w:val="22"/>
        </w:rPr>
      </w:pPr>
      <w:r>
        <w:rPr>
          <w:rFonts w:ascii="Century Gothic" w:hAnsi="Century Gothic" w:cs="Arial"/>
          <w:b w:val="0"/>
          <w:color w:val="000000"/>
          <w:sz w:val="22"/>
          <w:szCs w:val="22"/>
        </w:rPr>
        <w:t>For further information and assistance contact Parking Services on 01635 51921</w:t>
      </w:r>
      <w:r w:rsidR="004D543B">
        <w:rPr>
          <w:rFonts w:ascii="Century Gothic" w:hAnsi="Century Gothic" w:cs="Arial"/>
          <w:b w:val="0"/>
          <w:color w:val="000000"/>
          <w:sz w:val="22"/>
          <w:szCs w:val="22"/>
        </w:rPr>
        <w:t>3</w:t>
      </w:r>
      <w:r>
        <w:rPr>
          <w:rFonts w:ascii="Century Gothic" w:hAnsi="Century Gothic" w:cs="Arial"/>
          <w:b w:val="0"/>
          <w:color w:val="000000"/>
          <w:sz w:val="22"/>
          <w:szCs w:val="22"/>
        </w:rPr>
        <w:t xml:space="preserve">. </w:t>
      </w:r>
    </w:p>
    <w:p w:rsidR="00BE1D71" w:rsidRDefault="00BE1D71" w:rsidP="00BE1D71">
      <w:pPr>
        <w:pStyle w:val="BodyText"/>
        <w:rPr>
          <w:rFonts w:ascii="Century Gothic" w:hAnsi="Century Gothic" w:cs="Arial"/>
          <w:b w:val="0"/>
          <w:color w:val="000000"/>
          <w:sz w:val="22"/>
          <w:szCs w:val="22"/>
        </w:rPr>
      </w:pPr>
    </w:p>
    <w:p w:rsidR="00BE1D71" w:rsidRDefault="00BE1D71" w:rsidP="00BE1D71">
      <w:pPr>
        <w:pStyle w:val="BodyText"/>
        <w:rPr>
          <w:rFonts w:ascii="Century Gothic" w:hAnsi="Century Gothic" w:cs="Arial"/>
          <w:color w:val="000000"/>
          <w:sz w:val="22"/>
          <w:szCs w:val="22"/>
        </w:rPr>
      </w:pPr>
      <w:r>
        <w:rPr>
          <w:rFonts w:ascii="Century Gothic" w:hAnsi="Century Gothic" w:cs="Arial"/>
          <w:color w:val="000000"/>
          <w:sz w:val="22"/>
          <w:szCs w:val="22"/>
        </w:rPr>
        <w:t>Skip Hire</w:t>
      </w:r>
    </w:p>
    <w:p w:rsidR="00BE1D71" w:rsidRDefault="00BE1D71" w:rsidP="00BE1D71">
      <w:pPr>
        <w:pStyle w:val="BodyText"/>
        <w:rPr>
          <w:rFonts w:ascii="Century Gothic" w:hAnsi="Century Gothic" w:cs="Arial"/>
          <w:color w:val="000000"/>
          <w:sz w:val="22"/>
          <w:szCs w:val="22"/>
        </w:rPr>
      </w:pPr>
    </w:p>
    <w:p w:rsidR="00BE1D71" w:rsidRPr="00A2217F" w:rsidRDefault="00BE1D71" w:rsidP="00BE1D71">
      <w:pPr>
        <w:pStyle w:val="BodyText"/>
        <w:rPr>
          <w:rFonts w:ascii="Century Gothic" w:hAnsi="Century Gothic" w:cs="Arial"/>
          <w:b w:val="0"/>
          <w:bCs w:val="0"/>
          <w:color w:val="000000"/>
          <w:sz w:val="22"/>
          <w:szCs w:val="22"/>
        </w:rPr>
      </w:pPr>
      <w:r w:rsidRPr="00A2217F">
        <w:rPr>
          <w:rFonts w:ascii="Century Gothic" w:hAnsi="Century Gothic" w:cs="Arial"/>
          <w:b w:val="0"/>
          <w:color w:val="000000"/>
          <w:sz w:val="22"/>
          <w:szCs w:val="22"/>
        </w:rPr>
        <w:t>If your application is to</w:t>
      </w:r>
      <w:r>
        <w:rPr>
          <w:rFonts w:ascii="Century Gothic" w:hAnsi="Century Gothic" w:cs="Arial"/>
          <w:b w:val="0"/>
          <w:color w:val="000000"/>
          <w:sz w:val="22"/>
          <w:szCs w:val="22"/>
        </w:rPr>
        <w:t xml:space="preserve"> place a skip on the highway then please remember that a</w:t>
      </w:r>
      <w:r w:rsidRPr="00A2217F">
        <w:rPr>
          <w:rFonts w:ascii="Century Gothic" w:hAnsi="Century Gothic" w:cs="Arial"/>
          <w:b w:val="0"/>
          <w:bCs w:val="0"/>
          <w:color w:val="000000"/>
          <w:sz w:val="22"/>
          <w:szCs w:val="22"/>
        </w:rPr>
        <w:t xml:space="preserve">ll applications for the placing of a skip in parking bays </w:t>
      </w:r>
      <w:r>
        <w:rPr>
          <w:rFonts w:ascii="Century Gothic" w:hAnsi="Century Gothic" w:cs="Arial"/>
          <w:b w:val="0"/>
          <w:bCs w:val="0"/>
          <w:color w:val="000000"/>
          <w:sz w:val="22"/>
          <w:szCs w:val="22"/>
        </w:rPr>
        <w:t xml:space="preserve">or on yellow line </w:t>
      </w:r>
      <w:r w:rsidRPr="00A2217F">
        <w:rPr>
          <w:rFonts w:ascii="Century Gothic" w:hAnsi="Century Gothic" w:cs="Arial"/>
          <w:b w:val="0"/>
          <w:bCs w:val="0"/>
          <w:color w:val="000000"/>
          <w:sz w:val="22"/>
          <w:szCs w:val="22"/>
        </w:rPr>
        <w:t xml:space="preserve">must also be </w:t>
      </w:r>
      <w:r>
        <w:rPr>
          <w:rFonts w:ascii="Century Gothic" w:hAnsi="Century Gothic" w:cs="Arial"/>
          <w:b w:val="0"/>
          <w:bCs w:val="0"/>
          <w:color w:val="000000"/>
          <w:sz w:val="22"/>
          <w:szCs w:val="22"/>
        </w:rPr>
        <w:t xml:space="preserve">agreed </w:t>
      </w:r>
      <w:r w:rsidRPr="00A2217F">
        <w:rPr>
          <w:rFonts w:ascii="Century Gothic" w:hAnsi="Century Gothic" w:cs="Arial"/>
          <w:b w:val="0"/>
          <w:bCs w:val="0"/>
          <w:color w:val="000000"/>
          <w:sz w:val="22"/>
          <w:szCs w:val="22"/>
        </w:rPr>
        <w:t xml:space="preserve">with the Council’s highways policy for skip hire. </w:t>
      </w:r>
      <w:r>
        <w:rPr>
          <w:rFonts w:ascii="Century Gothic" w:hAnsi="Century Gothic" w:cs="Arial"/>
          <w:b w:val="0"/>
          <w:bCs w:val="0"/>
          <w:color w:val="000000"/>
          <w:sz w:val="22"/>
          <w:szCs w:val="22"/>
        </w:rPr>
        <w:t>Please telephone 01635 519234 for assistance with skip applications.</w:t>
      </w:r>
    </w:p>
    <w:p w:rsidR="00BE1D71" w:rsidRPr="00A2217F" w:rsidRDefault="00BE1D71" w:rsidP="00BE1D71">
      <w:pPr>
        <w:pStyle w:val="BodyText"/>
        <w:rPr>
          <w:rFonts w:ascii="Century Gothic" w:hAnsi="Century Gothic" w:cs="Arial"/>
          <w:b w:val="0"/>
          <w:color w:val="000000"/>
          <w:sz w:val="22"/>
          <w:szCs w:val="22"/>
        </w:rPr>
      </w:pPr>
      <w:r w:rsidRPr="00A2217F">
        <w:rPr>
          <w:rFonts w:ascii="Century Gothic" w:hAnsi="Century Gothic" w:cs="Arial"/>
          <w:b w:val="0"/>
          <w:color w:val="000000"/>
          <w:sz w:val="22"/>
          <w:szCs w:val="22"/>
        </w:rPr>
        <w:t xml:space="preserve"> </w:t>
      </w:r>
    </w:p>
    <w:p w:rsidR="00BE1D71" w:rsidRDefault="00BE1D71" w:rsidP="00BE1D71">
      <w:pPr>
        <w:pStyle w:val="BodyText"/>
        <w:rPr>
          <w:rFonts w:ascii="Century Gothic" w:hAnsi="Century Gothic" w:cs="Arial"/>
          <w:b w:val="0"/>
          <w:color w:val="000000"/>
          <w:sz w:val="22"/>
          <w:szCs w:val="22"/>
        </w:rPr>
      </w:pPr>
    </w:p>
    <w:p w:rsidR="00BE1D71" w:rsidRPr="00D322C0" w:rsidRDefault="00BE1D71" w:rsidP="00BE1D71">
      <w:pPr>
        <w:pStyle w:val="BodyText"/>
        <w:rPr>
          <w:rFonts w:ascii="Century Gothic" w:hAnsi="Century Gothic" w:cs="Arial"/>
          <w:bCs w:val="0"/>
        </w:rPr>
      </w:pPr>
      <w:r>
        <w:rPr>
          <w:rFonts w:ascii="Arial" w:hAnsi="Arial" w:cs="Arial"/>
          <w:bCs w:val="0"/>
        </w:rPr>
        <w:br w:type="page"/>
      </w:r>
      <w:r>
        <w:rPr>
          <w:rFonts w:ascii="Arial" w:hAnsi="Arial" w:cs="Arial"/>
          <w:bCs w:val="0"/>
        </w:rPr>
        <w:lastRenderedPageBreak/>
        <w:t xml:space="preserve">5. </w:t>
      </w:r>
      <w:r w:rsidRPr="00D322C0">
        <w:rPr>
          <w:rFonts w:ascii="Arial" w:hAnsi="Arial" w:cs="Arial"/>
          <w:bCs w:val="0"/>
        </w:rPr>
        <w:t xml:space="preserve">What is a Parking </w:t>
      </w:r>
      <w:r w:rsidRPr="00D322C0">
        <w:rPr>
          <w:rFonts w:ascii="Century Gothic" w:hAnsi="Century Gothic" w:cs="Arial"/>
          <w:bCs w:val="0"/>
        </w:rPr>
        <w:t>Dispensation?</w:t>
      </w:r>
    </w:p>
    <w:p w:rsidR="00BE1D71" w:rsidRPr="00D322C0" w:rsidRDefault="00BE1D71" w:rsidP="00BE1D71">
      <w:pPr>
        <w:pStyle w:val="BodyText"/>
        <w:rPr>
          <w:rFonts w:ascii="Century Gothic" w:hAnsi="Century Gothic" w:cs="Arial"/>
          <w:b w:val="0"/>
          <w:bCs w:val="0"/>
          <w:sz w:val="16"/>
          <w:szCs w:val="16"/>
          <w:u w:val="single"/>
        </w:rPr>
      </w:pPr>
    </w:p>
    <w:p w:rsidR="00BE1D71" w:rsidRPr="006E7679" w:rsidRDefault="00BE1D71" w:rsidP="00BE1D71">
      <w:pPr>
        <w:pStyle w:val="BodyText"/>
        <w:rPr>
          <w:rFonts w:ascii="Century Gothic" w:hAnsi="Century Gothic" w:cs="Arial"/>
          <w:b w:val="0"/>
          <w:sz w:val="22"/>
          <w:szCs w:val="22"/>
        </w:rPr>
      </w:pPr>
      <w:r w:rsidRPr="006E7679">
        <w:rPr>
          <w:rFonts w:ascii="Century Gothic" w:hAnsi="Century Gothic" w:cs="Arial"/>
          <w:b w:val="0"/>
          <w:sz w:val="22"/>
          <w:szCs w:val="22"/>
        </w:rPr>
        <w:t>A dispensation authorises a vehicle (or vehicles) to temporarily park in contravention of a Traffic Regulation Order.  A dispensation does not permit general ‘parking’. It does not allow the vehicle to remain in the restricted/ prohibited area once the dispensation purpose has been fulfilled. At that time the motorist is required to park elsewhere and lawfully. It allows parking where alternative arrangements cannot be made for the following principal reasons:</w:t>
      </w:r>
    </w:p>
    <w:p w:rsidR="00BE1D71" w:rsidRPr="00D322C0" w:rsidRDefault="00BE1D71" w:rsidP="00BE1D71">
      <w:pPr>
        <w:pStyle w:val="BodyText"/>
        <w:rPr>
          <w:rFonts w:ascii="Century Gothic" w:hAnsi="Century Gothic" w:cs="Arial"/>
          <w:b w:val="0"/>
          <w:sz w:val="16"/>
          <w:szCs w:val="16"/>
        </w:rPr>
      </w:pPr>
    </w:p>
    <w:p w:rsidR="00BE1D71" w:rsidRPr="006E7679" w:rsidRDefault="00BE1D71" w:rsidP="00BE1D71">
      <w:pPr>
        <w:pStyle w:val="BodyText"/>
        <w:rPr>
          <w:rFonts w:ascii="Century Gothic" w:hAnsi="Century Gothic" w:cs="Arial"/>
          <w:b w:val="0"/>
          <w:sz w:val="22"/>
          <w:szCs w:val="22"/>
        </w:rPr>
      </w:pPr>
      <w:r w:rsidRPr="006E7679">
        <w:rPr>
          <w:rFonts w:ascii="Century Gothic" w:hAnsi="Century Gothic" w:cs="Arial"/>
          <w:b w:val="0"/>
          <w:sz w:val="22"/>
          <w:szCs w:val="22"/>
        </w:rPr>
        <w:t>(a) Loading and unloading - where this activity is either normally prohibited or the permitted parking period is insufficient; or</w:t>
      </w:r>
    </w:p>
    <w:p w:rsidR="00BE1D71" w:rsidRPr="00D322C0" w:rsidRDefault="00BE1D71" w:rsidP="00BE1D71">
      <w:pPr>
        <w:pStyle w:val="BodyText"/>
        <w:rPr>
          <w:rFonts w:ascii="Century Gothic" w:hAnsi="Century Gothic" w:cs="Arial"/>
          <w:b w:val="0"/>
          <w:sz w:val="16"/>
          <w:szCs w:val="16"/>
        </w:rPr>
      </w:pPr>
    </w:p>
    <w:p w:rsidR="00BE1D71" w:rsidRPr="006E7679" w:rsidRDefault="00BE1D71" w:rsidP="00BE1D71">
      <w:pPr>
        <w:pStyle w:val="BodyText"/>
        <w:rPr>
          <w:rFonts w:ascii="Century Gothic" w:hAnsi="Century Gothic" w:cs="Arial"/>
          <w:b w:val="0"/>
          <w:sz w:val="22"/>
          <w:szCs w:val="22"/>
        </w:rPr>
      </w:pPr>
      <w:r w:rsidRPr="006E7679">
        <w:rPr>
          <w:rFonts w:ascii="Century Gothic" w:hAnsi="Century Gothic" w:cs="Arial"/>
          <w:b w:val="0"/>
          <w:sz w:val="22"/>
          <w:szCs w:val="22"/>
        </w:rPr>
        <w:t>(b) Situations where alternative arrangements would be unsatisfactory.</w:t>
      </w:r>
    </w:p>
    <w:p w:rsidR="00BE1D71" w:rsidRPr="00D322C0" w:rsidRDefault="00BE1D71" w:rsidP="00BE1D71">
      <w:pPr>
        <w:pStyle w:val="BodyText"/>
        <w:rPr>
          <w:rFonts w:ascii="Century Gothic" w:hAnsi="Century Gothic" w:cs="Arial"/>
          <w:b w:val="0"/>
          <w:bCs w:val="0"/>
          <w:sz w:val="16"/>
          <w:szCs w:val="16"/>
        </w:rPr>
      </w:pPr>
    </w:p>
    <w:p w:rsidR="00BE1D71" w:rsidRPr="006E7679" w:rsidRDefault="00BE1D71" w:rsidP="00BE1D71">
      <w:pPr>
        <w:pStyle w:val="BodyText"/>
        <w:rPr>
          <w:rFonts w:ascii="Century Gothic" w:hAnsi="Century Gothic" w:cs="Arial"/>
          <w:b w:val="0"/>
          <w:color w:val="000000"/>
          <w:sz w:val="22"/>
          <w:szCs w:val="22"/>
        </w:rPr>
      </w:pPr>
      <w:r w:rsidRPr="006E7679">
        <w:rPr>
          <w:rFonts w:ascii="Century Gothic" w:hAnsi="Century Gothic" w:cs="Arial"/>
          <w:b w:val="0"/>
          <w:color w:val="000000"/>
          <w:sz w:val="22"/>
          <w:szCs w:val="22"/>
        </w:rPr>
        <w:t>Based on the above qualification and subject to Council policy, dispensations can be issued in the following circumstances:</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3"/>
        </w:numPr>
        <w:rPr>
          <w:rFonts w:ascii="Century Gothic" w:hAnsi="Century Gothic" w:cs="Arial"/>
          <w:b w:val="0"/>
          <w:color w:val="000000"/>
          <w:sz w:val="22"/>
          <w:szCs w:val="22"/>
        </w:rPr>
      </w:pPr>
      <w:r w:rsidRPr="006E7679">
        <w:rPr>
          <w:rFonts w:ascii="Century Gothic" w:hAnsi="Century Gothic" w:cs="Arial"/>
          <w:b w:val="0"/>
          <w:color w:val="000000"/>
          <w:sz w:val="22"/>
          <w:szCs w:val="22"/>
        </w:rPr>
        <w:t>Furniture removals;</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3"/>
        </w:numPr>
        <w:rPr>
          <w:rFonts w:ascii="Century Gothic" w:hAnsi="Century Gothic" w:cs="Arial"/>
          <w:b w:val="0"/>
          <w:color w:val="000000"/>
          <w:sz w:val="22"/>
          <w:szCs w:val="22"/>
        </w:rPr>
      </w:pPr>
      <w:r w:rsidRPr="006E7679">
        <w:rPr>
          <w:rFonts w:ascii="Century Gothic" w:hAnsi="Century Gothic" w:cs="Arial"/>
          <w:b w:val="0"/>
          <w:color w:val="000000"/>
          <w:sz w:val="22"/>
          <w:szCs w:val="22"/>
        </w:rPr>
        <w:t>Building/ maintenance/ repair works where close proximity to the site is essential;</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3"/>
        </w:numPr>
        <w:rPr>
          <w:rFonts w:ascii="Century Gothic" w:hAnsi="Century Gothic" w:cs="Arial"/>
          <w:b w:val="0"/>
          <w:color w:val="000000"/>
          <w:sz w:val="22"/>
          <w:szCs w:val="22"/>
        </w:rPr>
      </w:pPr>
      <w:r w:rsidRPr="006E7679">
        <w:rPr>
          <w:rFonts w:ascii="Century Gothic" w:hAnsi="Century Gothic" w:cs="Arial"/>
          <w:b w:val="0"/>
          <w:color w:val="000000"/>
          <w:sz w:val="22"/>
          <w:szCs w:val="22"/>
        </w:rPr>
        <w:t>Goods deliveries in respect of which it is reasonable to allow longer than that normally permitted by the regulations;</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3"/>
        </w:numPr>
        <w:rPr>
          <w:rFonts w:ascii="Century Gothic" w:hAnsi="Century Gothic" w:cs="Arial"/>
          <w:b w:val="0"/>
          <w:color w:val="000000"/>
          <w:sz w:val="22"/>
          <w:szCs w:val="22"/>
        </w:rPr>
      </w:pPr>
      <w:r w:rsidRPr="006E7679">
        <w:rPr>
          <w:rFonts w:ascii="Century Gothic" w:hAnsi="Century Gothic" w:cs="Arial"/>
          <w:b w:val="0"/>
          <w:color w:val="000000"/>
          <w:sz w:val="22"/>
          <w:szCs w:val="22"/>
        </w:rPr>
        <w:t>The hearse and chief mourners’ vehicles at funerals (</w:t>
      </w:r>
      <w:r w:rsidRPr="006E7679">
        <w:rPr>
          <w:rFonts w:ascii="Century Gothic" w:hAnsi="Century Gothic" w:cs="Arial"/>
          <w:color w:val="000000"/>
          <w:sz w:val="22"/>
          <w:szCs w:val="22"/>
        </w:rPr>
        <w:t>no charge levied</w:t>
      </w:r>
      <w:r w:rsidRPr="006E7679">
        <w:rPr>
          <w:rFonts w:ascii="Century Gothic" w:hAnsi="Century Gothic" w:cs="Arial"/>
          <w:b w:val="0"/>
          <w:color w:val="000000"/>
          <w:sz w:val="22"/>
          <w:szCs w:val="22"/>
        </w:rPr>
        <w:t>);</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3"/>
        </w:numPr>
        <w:rPr>
          <w:rFonts w:ascii="Century Gothic" w:hAnsi="Century Gothic" w:cs="Arial"/>
          <w:b w:val="0"/>
          <w:color w:val="000000"/>
          <w:sz w:val="22"/>
          <w:szCs w:val="22"/>
        </w:rPr>
      </w:pPr>
      <w:r w:rsidRPr="006E7679">
        <w:rPr>
          <w:rFonts w:ascii="Century Gothic" w:hAnsi="Century Gothic" w:cs="Arial"/>
          <w:b w:val="0"/>
          <w:color w:val="000000"/>
          <w:sz w:val="22"/>
          <w:szCs w:val="22"/>
        </w:rPr>
        <w:t>The bridal and attendants’ vehicles at weddings (</w:t>
      </w:r>
      <w:r w:rsidRPr="006E7679">
        <w:rPr>
          <w:rFonts w:ascii="Century Gothic" w:hAnsi="Century Gothic" w:cs="Arial"/>
          <w:color w:val="000000"/>
          <w:sz w:val="22"/>
          <w:szCs w:val="22"/>
        </w:rPr>
        <w:t>no charge levied</w:t>
      </w:r>
      <w:r w:rsidRPr="006E7679">
        <w:rPr>
          <w:rFonts w:ascii="Century Gothic" w:hAnsi="Century Gothic" w:cs="Arial"/>
          <w:b w:val="0"/>
          <w:color w:val="000000"/>
          <w:sz w:val="22"/>
          <w:szCs w:val="22"/>
        </w:rPr>
        <w:t>);</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3"/>
        </w:numPr>
        <w:rPr>
          <w:rFonts w:ascii="Century Gothic" w:hAnsi="Century Gothic" w:cs="Arial"/>
          <w:b w:val="0"/>
          <w:color w:val="000000"/>
          <w:sz w:val="22"/>
          <w:szCs w:val="22"/>
        </w:rPr>
      </w:pPr>
      <w:r w:rsidRPr="006E7679">
        <w:rPr>
          <w:rFonts w:ascii="Century Gothic" w:hAnsi="Century Gothic" w:cs="Arial"/>
          <w:b w:val="0"/>
          <w:color w:val="000000"/>
          <w:sz w:val="22"/>
          <w:szCs w:val="22"/>
        </w:rPr>
        <w:t>Vehicles essential to filming operations;</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3"/>
        </w:numPr>
        <w:rPr>
          <w:rFonts w:ascii="Century Gothic" w:hAnsi="Century Gothic" w:cs="Arial"/>
          <w:b w:val="0"/>
          <w:color w:val="000000"/>
          <w:sz w:val="22"/>
          <w:szCs w:val="22"/>
        </w:rPr>
      </w:pPr>
      <w:r w:rsidRPr="006E7679">
        <w:rPr>
          <w:rFonts w:ascii="Century Gothic" w:hAnsi="Century Gothic" w:cs="Arial"/>
          <w:b w:val="0"/>
          <w:color w:val="000000"/>
          <w:sz w:val="22"/>
          <w:szCs w:val="22"/>
        </w:rPr>
        <w:t>Other circumstances in which Parking Services may reasonably regard the requirement to be essential.</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rPr>
          <w:rFonts w:ascii="Century Gothic" w:hAnsi="Century Gothic" w:cs="Arial"/>
          <w:b w:val="0"/>
          <w:color w:val="000000"/>
          <w:sz w:val="22"/>
          <w:szCs w:val="22"/>
        </w:rPr>
      </w:pPr>
      <w:r w:rsidRPr="006E7679">
        <w:rPr>
          <w:rFonts w:ascii="Century Gothic" w:hAnsi="Century Gothic" w:cs="Arial"/>
          <w:b w:val="0"/>
          <w:color w:val="000000"/>
          <w:sz w:val="22"/>
          <w:szCs w:val="22"/>
        </w:rPr>
        <w:t xml:space="preserve">Dispensations will </w:t>
      </w:r>
      <w:r w:rsidRPr="006E7679">
        <w:rPr>
          <w:rFonts w:ascii="Century Gothic" w:hAnsi="Century Gothic" w:cs="Arial"/>
          <w:color w:val="000000"/>
          <w:sz w:val="22"/>
          <w:szCs w:val="22"/>
          <w:u w:val="single"/>
        </w:rPr>
        <w:t xml:space="preserve">not </w:t>
      </w:r>
      <w:r w:rsidRPr="006E7679">
        <w:rPr>
          <w:rFonts w:ascii="Century Gothic" w:hAnsi="Century Gothic" w:cs="Arial"/>
          <w:b w:val="0"/>
          <w:color w:val="000000"/>
          <w:sz w:val="22"/>
          <w:szCs w:val="22"/>
        </w:rPr>
        <w:t>be issued for:</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4"/>
        </w:numPr>
        <w:rPr>
          <w:rFonts w:ascii="Century Gothic" w:hAnsi="Century Gothic" w:cs="Arial"/>
          <w:b w:val="0"/>
          <w:color w:val="000000"/>
          <w:sz w:val="22"/>
          <w:szCs w:val="22"/>
        </w:rPr>
      </w:pPr>
      <w:r w:rsidRPr="006E7679">
        <w:rPr>
          <w:rFonts w:ascii="Century Gothic" w:hAnsi="Century Gothic" w:cs="Arial"/>
          <w:b w:val="0"/>
          <w:color w:val="000000"/>
          <w:sz w:val="22"/>
          <w:szCs w:val="22"/>
        </w:rPr>
        <w:t>Applications where parking may adversely affect disabled/ doctors/ business bays, taxi ranks, bus stops or tram movement;</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4"/>
        </w:numPr>
        <w:rPr>
          <w:rFonts w:ascii="Century Gothic" w:hAnsi="Century Gothic" w:cs="Arial"/>
          <w:b w:val="0"/>
          <w:color w:val="000000"/>
          <w:sz w:val="22"/>
          <w:szCs w:val="22"/>
        </w:rPr>
      </w:pPr>
      <w:r w:rsidRPr="006E7679">
        <w:rPr>
          <w:rFonts w:ascii="Century Gothic" w:hAnsi="Century Gothic" w:cs="Arial"/>
          <w:b w:val="0"/>
          <w:color w:val="000000"/>
          <w:sz w:val="22"/>
          <w:szCs w:val="22"/>
        </w:rPr>
        <w:t xml:space="preserve">Applications where loading restrictions are in place if the dispensation is requested during the restricted period(s); </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4"/>
        </w:numPr>
        <w:rPr>
          <w:rFonts w:ascii="Century Gothic" w:hAnsi="Century Gothic" w:cs="Arial"/>
          <w:b w:val="0"/>
          <w:color w:val="000000"/>
          <w:sz w:val="22"/>
          <w:szCs w:val="22"/>
        </w:rPr>
      </w:pPr>
      <w:r w:rsidRPr="006E7679">
        <w:rPr>
          <w:rFonts w:ascii="Century Gothic" w:hAnsi="Century Gothic" w:cs="Arial"/>
          <w:b w:val="0"/>
          <w:color w:val="000000"/>
          <w:sz w:val="22"/>
          <w:szCs w:val="22"/>
        </w:rPr>
        <w:t>Locations within 50 metres of a signal controlled junction, the entry/ exit pedestrian crossing marking, on a footway and/or other locations where parking may cause danger to pedestrians and road users, and / or serious obstruction / traffic flow impediment ;</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4"/>
        </w:numPr>
        <w:rPr>
          <w:rFonts w:ascii="Century Gothic" w:hAnsi="Century Gothic" w:cs="Arial"/>
          <w:b w:val="0"/>
          <w:color w:val="000000"/>
          <w:sz w:val="22"/>
          <w:szCs w:val="22"/>
        </w:rPr>
      </w:pPr>
      <w:r w:rsidRPr="006E7679">
        <w:rPr>
          <w:rFonts w:ascii="Century Gothic" w:hAnsi="Century Gothic" w:cs="Arial"/>
          <w:b w:val="0"/>
          <w:color w:val="000000"/>
          <w:sz w:val="22"/>
          <w:szCs w:val="22"/>
        </w:rPr>
        <w:t>Requests  where there are doubts concerning the validity of the application;</w:t>
      </w:r>
    </w:p>
    <w:p w:rsidR="00BE1D71" w:rsidRPr="00D322C0"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4"/>
        </w:numPr>
        <w:rPr>
          <w:rFonts w:ascii="Century Gothic" w:hAnsi="Century Gothic" w:cs="Arial"/>
          <w:b w:val="0"/>
          <w:color w:val="000000"/>
          <w:sz w:val="22"/>
          <w:szCs w:val="22"/>
        </w:rPr>
      </w:pPr>
      <w:r w:rsidRPr="006E7679">
        <w:rPr>
          <w:rFonts w:ascii="Century Gothic" w:hAnsi="Century Gothic" w:cs="Arial"/>
          <w:b w:val="0"/>
          <w:color w:val="000000"/>
          <w:sz w:val="22"/>
          <w:szCs w:val="22"/>
        </w:rPr>
        <w:t>Applications in respect of vehicles where dispensations have been issued more than twice within the four weeks before the date of the application. The Parking Section has discretion to vary this ban if it is considered that it is otherwise reasonable to approve the application.</w:t>
      </w:r>
    </w:p>
    <w:p w:rsidR="00BE1D71" w:rsidRPr="00D322C0" w:rsidRDefault="00BE1D71" w:rsidP="00BE1D71">
      <w:pPr>
        <w:pStyle w:val="BodyText"/>
        <w:ind w:left="62"/>
        <w:rPr>
          <w:rFonts w:ascii="Century Gothic" w:hAnsi="Century Gothic" w:cs="Arial"/>
          <w:b w:val="0"/>
          <w:bCs w:val="0"/>
          <w:color w:val="000000"/>
          <w:sz w:val="16"/>
          <w:szCs w:val="16"/>
        </w:rPr>
      </w:pPr>
    </w:p>
    <w:p w:rsidR="00BE1D71" w:rsidRPr="00D322C0" w:rsidRDefault="00BE1D71" w:rsidP="00BE1D71">
      <w:pPr>
        <w:pStyle w:val="BodyText"/>
        <w:rPr>
          <w:rFonts w:ascii="Century Gothic" w:hAnsi="Century Gothic" w:cs="Arial"/>
          <w:color w:val="000000"/>
          <w:sz w:val="28"/>
          <w:szCs w:val="28"/>
        </w:rPr>
      </w:pPr>
      <w:r w:rsidRPr="00D322C0">
        <w:rPr>
          <w:rFonts w:ascii="Century Gothic" w:hAnsi="Century Gothic" w:cs="Arial"/>
          <w:color w:val="000000"/>
          <w:sz w:val="28"/>
          <w:szCs w:val="28"/>
        </w:rPr>
        <w:t xml:space="preserve">The </w:t>
      </w:r>
      <w:r>
        <w:rPr>
          <w:rFonts w:ascii="Century Gothic" w:hAnsi="Century Gothic" w:cs="Arial"/>
          <w:color w:val="000000"/>
          <w:sz w:val="28"/>
          <w:szCs w:val="28"/>
        </w:rPr>
        <w:t>Parking D</w:t>
      </w:r>
      <w:r w:rsidRPr="00D322C0">
        <w:rPr>
          <w:rFonts w:ascii="Century Gothic" w:hAnsi="Century Gothic" w:cs="Arial"/>
          <w:color w:val="000000"/>
          <w:sz w:val="28"/>
          <w:szCs w:val="28"/>
        </w:rPr>
        <w:t>ispensation must be displayed clearly on the lower near side of the vehicle’s windscreen.</w:t>
      </w:r>
    </w:p>
    <w:p w:rsidR="00BE1D71" w:rsidRPr="006E7679" w:rsidRDefault="00BE1D71" w:rsidP="00BE1D71">
      <w:pPr>
        <w:pStyle w:val="BodyText"/>
        <w:rPr>
          <w:rFonts w:ascii="Century Gothic" w:hAnsi="Century Gothic" w:cs="Arial"/>
          <w:b w:val="0"/>
          <w:color w:val="000000"/>
          <w:sz w:val="22"/>
          <w:szCs w:val="22"/>
        </w:rPr>
      </w:pPr>
    </w:p>
    <w:p w:rsidR="00BE1D71" w:rsidRDefault="00BE1D71" w:rsidP="00BE1D71">
      <w:pPr>
        <w:pStyle w:val="BodyText"/>
        <w:rPr>
          <w:rFonts w:ascii="Century Gothic" w:hAnsi="Century Gothic" w:cs="Arial"/>
          <w:bCs w:val="0"/>
        </w:rPr>
      </w:pPr>
    </w:p>
    <w:p w:rsidR="00BE1D71" w:rsidRDefault="00BE1D71" w:rsidP="00BE1D71">
      <w:pPr>
        <w:pStyle w:val="BodyText"/>
        <w:rPr>
          <w:rFonts w:ascii="Century Gothic" w:hAnsi="Century Gothic" w:cs="Arial"/>
          <w:bCs w:val="0"/>
        </w:rPr>
      </w:pPr>
    </w:p>
    <w:p w:rsidR="00BE1D71" w:rsidRPr="00D322C0" w:rsidRDefault="00BE1D71" w:rsidP="00BE1D71">
      <w:pPr>
        <w:pStyle w:val="BodyText"/>
        <w:rPr>
          <w:rFonts w:ascii="Century Gothic" w:hAnsi="Century Gothic" w:cs="Arial"/>
          <w:b w:val="0"/>
          <w:bCs w:val="0"/>
        </w:rPr>
      </w:pPr>
      <w:r>
        <w:rPr>
          <w:rFonts w:ascii="Century Gothic" w:hAnsi="Century Gothic" w:cs="Arial"/>
          <w:bCs w:val="0"/>
        </w:rPr>
        <w:t xml:space="preserve">6. </w:t>
      </w:r>
      <w:r w:rsidRPr="00D322C0">
        <w:rPr>
          <w:rFonts w:ascii="Century Gothic" w:hAnsi="Century Gothic" w:cs="Arial"/>
          <w:bCs w:val="0"/>
        </w:rPr>
        <w:t>What is a Parking Suspension?</w:t>
      </w:r>
    </w:p>
    <w:p w:rsidR="00BE1D71" w:rsidRPr="001D13BF" w:rsidRDefault="00BE1D71" w:rsidP="00BE1D71">
      <w:pPr>
        <w:pStyle w:val="BodyText"/>
        <w:rPr>
          <w:rFonts w:ascii="Century Gothic" w:hAnsi="Century Gothic" w:cs="Arial"/>
          <w:b w:val="0"/>
          <w:bCs w:val="0"/>
          <w:sz w:val="16"/>
          <w:szCs w:val="16"/>
        </w:rPr>
      </w:pPr>
    </w:p>
    <w:p w:rsidR="00BE1D71" w:rsidRPr="006E7679" w:rsidRDefault="00BE1D71" w:rsidP="00BE1D71">
      <w:pPr>
        <w:pStyle w:val="BodyText"/>
        <w:rPr>
          <w:rFonts w:ascii="Century Gothic" w:hAnsi="Century Gothic" w:cs="Arial"/>
          <w:b w:val="0"/>
          <w:color w:val="000000"/>
          <w:sz w:val="22"/>
          <w:szCs w:val="22"/>
        </w:rPr>
      </w:pPr>
      <w:r>
        <w:rPr>
          <w:rFonts w:ascii="Century Gothic" w:hAnsi="Century Gothic" w:cs="Arial"/>
          <w:b w:val="0"/>
          <w:sz w:val="22"/>
          <w:szCs w:val="22"/>
        </w:rPr>
        <w:t xml:space="preserve">The Council is permitted to temporarily suspend </w:t>
      </w:r>
      <w:r w:rsidRPr="006E7679">
        <w:rPr>
          <w:rFonts w:ascii="Century Gothic" w:hAnsi="Century Gothic" w:cs="Arial"/>
          <w:b w:val="0"/>
          <w:sz w:val="22"/>
          <w:szCs w:val="22"/>
        </w:rPr>
        <w:t xml:space="preserve">parking places including residents’ and other permit bays. </w:t>
      </w:r>
      <w:r>
        <w:rPr>
          <w:rFonts w:ascii="Century Gothic" w:hAnsi="Century Gothic" w:cs="Arial"/>
          <w:b w:val="0"/>
          <w:sz w:val="22"/>
          <w:szCs w:val="22"/>
        </w:rPr>
        <w:t xml:space="preserve"> Usually, t</w:t>
      </w:r>
      <w:r w:rsidRPr="006E7679">
        <w:rPr>
          <w:rFonts w:ascii="Century Gothic" w:hAnsi="Century Gothic" w:cs="Arial"/>
          <w:b w:val="0"/>
          <w:color w:val="000000"/>
          <w:sz w:val="22"/>
          <w:szCs w:val="22"/>
        </w:rPr>
        <w:t>h</w:t>
      </w:r>
      <w:r>
        <w:rPr>
          <w:rFonts w:ascii="Century Gothic" w:hAnsi="Century Gothic" w:cs="Arial"/>
          <w:b w:val="0"/>
          <w:color w:val="000000"/>
          <w:sz w:val="22"/>
          <w:szCs w:val="22"/>
        </w:rPr>
        <w:t>is</w:t>
      </w:r>
      <w:r w:rsidRPr="006E7679">
        <w:rPr>
          <w:rFonts w:ascii="Century Gothic" w:hAnsi="Century Gothic" w:cs="Arial"/>
          <w:b w:val="0"/>
          <w:color w:val="000000"/>
          <w:sz w:val="22"/>
          <w:szCs w:val="22"/>
        </w:rPr>
        <w:t xml:space="preserve"> action is taken when it is considered necessary to suspend the parking places for reason of:-</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5"/>
        </w:numPr>
        <w:rPr>
          <w:rFonts w:ascii="Century Gothic" w:hAnsi="Century Gothic" w:cs="Arial"/>
          <w:b w:val="0"/>
          <w:color w:val="000000"/>
          <w:sz w:val="22"/>
          <w:szCs w:val="22"/>
        </w:rPr>
      </w:pPr>
      <w:r w:rsidRPr="006E7679">
        <w:rPr>
          <w:rFonts w:ascii="Century Gothic" w:hAnsi="Century Gothic" w:cs="Arial"/>
          <w:b w:val="0"/>
          <w:color w:val="000000"/>
          <w:sz w:val="22"/>
          <w:szCs w:val="22"/>
        </w:rPr>
        <w:t>traffic movement and safety;</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5"/>
        </w:numPr>
        <w:rPr>
          <w:rFonts w:ascii="Century Gothic" w:hAnsi="Century Gothic" w:cs="Arial"/>
          <w:b w:val="0"/>
          <w:color w:val="000000"/>
          <w:sz w:val="22"/>
          <w:szCs w:val="22"/>
        </w:rPr>
      </w:pPr>
      <w:r w:rsidRPr="006E7679">
        <w:rPr>
          <w:rFonts w:ascii="Century Gothic" w:hAnsi="Century Gothic" w:cs="Arial"/>
          <w:b w:val="0"/>
          <w:color w:val="000000"/>
          <w:sz w:val="22"/>
          <w:szCs w:val="22"/>
        </w:rPr>
        <w:t>essential building/ maintenance works;</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5"/>
        </w:numPr>
        <w:rPr>
          <w:rFonts w:ascii="Century Gothic" w:hAnsi="Century Gothic" w:cs="Arial"/>
          <w:b w:val="0"/>
          <w:color w:val="000000"/>
          <w:sz w:val="22"/>
          <w:szCs w:val="22"/>
        </w:rPr>
      </w:pPr>
      <w:r w:rsidRPr="006E7679">
        <w:rPr>
          <w:rFonts w:ascii="Century Gothic" w:hAnsi="Century Gothic" w:cs="Arial"/>
          <w:b w:val="0"/>
          <w:color w:val="000000"/>
          <w:sz w:val="22"/>
          <w:szCs w:val="22"/>
        </w:rPr>
        <w:t>furniture removals;</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5"/>
        </w:numPr>
        <w:rPr>
          <w:rFonts w:ascii="Century Gothic" w:hAnsi="Century Gothic" w:cs="Arial"/>
          <w:b w:val="0"/>
          <w:color w:val="000000"/>
          <w:sz w:val="22"/>
          <w:szCs w:val="22"/>
        </w:rPr>
      </w:pPr>
      <w:r w:rsidRPr="006E7679">
        <w:rPr>
          <w:rFonts w:ascii="Century Gothic" w:hAnsi="Century Gothic" w:cs="Arial"/>
          <w:b w:val="0"/>
          <w:color w:val="000000"/>
          <w:sz w:val="22"/>
          <w:szCs w:val="22"/>
        </w:rPr>
        <w:t>filming;</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5"/>
        </w:numPr>
        <w:rPr>
          <w:rFonts w:ascii="Century Gothic" w:hAnsi="Century Gothic" w:cs="Arial"/>
          <w:b w:val="0"/>
          <w:color w:val="000000"/>
          <w:sz w:val="22"/>
          <w:szCs w:val="22"/>
        </w:rPr>
      </w:pPr>
      <w:r w:rsidRPr="006E7679">
        <w:rPr>
          <w:rFonts w:ascii="Century Gothic" w:hAnsi="Century Gothic" w:cs="Arial"/>
          <w:b w:val="0"/>
          <w:color w:val="000000"/>
          <w:sz w:val="22"/>
          <w:szCs w:val="22"/>
        </w:rPr>
        <w:t>special events;</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numPr>
          <w:ilvl w:val="0"/>
          <w:numId w:val="5"/>
        </w:numPr>
        <w:rPr>
          <w:rFonts w:ascii="Century Gothic" w:hAnsi="Century Gothic" w:cs="Arial"/>
          <w:b w:val="0"/>
          <w:color w:val="000000"/>
          <w:sz w:val="22"/>
          <w:szCs w:val="22"/>
        </w:rPr>
      </w:pPr>
      <w:r w:rsidRPr="006E7679">
        <w:rPr>
          <w:rFonts w:ascii="Century Gothic" w:hAnsi="Century Gothic" w:cs="Arial"/>
          <w:b w:val="0"/>
          <w:color w:val="000000"/>
          <w:sz w:val="22"/>
          <w:szCs w:val="22"/>
        </w:rPr>
        <w:t>weddings or funerals;</w:t>
      </w:r>
      <w:r>
        <w:rPr>
          <w:rFonts w:ascii="Century Gothic" w:hAnsi="Century Gothic" w:cs="Arial"/>
          <w:b w:val="0"/>
          <w:color w:val="000000"/>
          <w:sz w:val="22"/>
          <w:szCs w:val="22"/>
        </w:rPr>
        <w:t xml:space="preserve"> </w:t>
      </w:r>
      <w:r>
        <w:rPr>
          <w:rFonts w:ascii="Century Gothic" w:hAnsi="Century Gothic" w:cs="Arial"/>
          <w:color w:val="000000"/>
          <w:sz w:val="22"/>
          <w:szCs w:val="22"/>
        </w:rPr>
        <w:t>(no charge levied)</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rPr>
          <w:rFonts w:ascii="Century Gothic" w:hAnsi="Century Gothic" w:cs="Arial"/>
          <w:b w:val="0"/>
          <w:sz w:val="22"/>
          <w:szCs w:val="22"/>
        </w:rPr>
      </w:pPr>
      <w:r w:rsidRPr="006E7679">
        <w:rPr>
          <w:rFonts w:ascii="Century Gothic" w:hAnsi="Century Gothic" w:cs="Arial"/>
          <w:b w:val="0"/>
          <w:color w:val="000000"/>
          <w:sz w:val="22"/>
          <w:szCs w:val="22"/>
        </w:rPr>
        <w:t xml:space="preserve">The suspension does not permanently remove the legal status of the parking place. </w:t>
      </w:r>
      <w:r>
        <w:rPr>
          <w:rFonts w:ascii="Century Gothic" w:hAnsi="Century Gothic" w:cs="Arial"/>
          <w:b w:val="0"/>
          <w:color w:val="000000"/>
          <w:sz w:val="22"/>
          <w:szCs w:val="22"/>
        </w:rPr>
        <w:t xml:space="preserve">The </w:t>
      </w:r>
      <w:r w:rsidRPr="006E7679">
        <w:rPr>
          <w:rFonts w:ascii="Century Gothic" w:hAnsi="Century Gothic" w:cs="Arial"/>
          <w:b w:val="0"/>
          <w:color w:val="000000"/>
          <w:sz w:val="22"/>
          <w:szCs w:val="22"/>
        </w:rPr>
        <w:t xml:space="preserve">affect </w:t>
      </w:r>
      <w:r>
        <w:rPr>
          <w:rFonts w:ascii="Century Gothic" w:hAnsi="Century Gothic" w:cs="Arial"/>
          <w:b w:val="0"/>
          <w:color w:val="000000"/>
          <w:sz w:val="22"/>
          <w:szCs w:val="22"/>
        </w:rPr>
        <w:t xml:space="preserve">of the suspension </w:t>
      </w:r>
      <w:r w:rsidRPr="006E7679">
        <w:rPr>
          <w:rFonts w:ascii="Century Gothic" w:hAnsi="Century Gothic" w:cs="Arial"/>
          <w:b w:val="0"/>
          <w:color w:val="000000"/>
          <w:sz w:val="22"/>
          <w:szCs w:val="22"/>
        </w:rPr>
        <w:t>is to remove it (or</w:t>
      </w:r>
      <w:r w:rsidRPr="006E7679">
        <w:rPr>
          <w:rFonts w:ascii="Century Gothic" w:hAnsi="Century Gothic" w:cs="Arial"/>
          <w:b w:val="0"/>
          <w:sz w:val="22"/>
          <w:szCs w:val="22"/>
        </w:rPr>
        <w:t xml:space="preserve"> the designated part of it) from use during the </w:t>
      </w:r>
      <w:r>
        <w:rPr>
          <w:rFonts w:ascii="Century Gothic" w:hAnsi="Century Gothic" w:cs="Arial"/>
          <w:b w:val="0"/>
          <w:sz w:val="22"/>
          <w:szCs w:val="22"/>
        </w:rPr>
        <w:t xml:space="preserve">prescribed </w:t>
      </w:r>
      <w:r w:rsidRPr="006E7679">
        <w:rPr>
          <w:rFonts w:ascii="Century Gothic" w:hAnsi="Century Gothic" w:cs="Arial"/>
          <w:b w:val="0"/>
          <w:sz w:val="22"/>
          <w:szCs w:val="22"/>
        </w:rPr>
        <w:t>suspension period.</w:t>
      </w:r>
    </w:p>
    <w:p w:rsidR="00BE1D71" w:rsidRPr="001D13BF" w:rsidRDefault="00BE1D71" w:rsidP="00BE1D71">
      <w:pPr>
        <w:pStyle w:val="BodyText"/>
        <w:rPr>
          <w:rFonts w:ascii="Century Gothic" w:hAnsi="Century Gothic" w:cs="Arial"/>
          <w:b w:val="0"/>
          <w:sz w:val="16"/>
          <w:szCs w:val="16"/>
        </w:rPr>
      </w:pPr>
    </w:p>
    <w:p w:rsidR="00BE1D71" w:rsidRDefault="00BE1D71" w:rsidP="00BE1D71">
      <w:pPr>
        <w:pStyle w:val="BodyText"/>
        <w:rPr>
          <w:rFonts w:ascii="Century Gothic" w:hAnsi="Century Gothic" w:cs="Arial"/>
          <w:b w:val="0"/>
          <w:color w:val="000000"/>
          <w:sz w:val="22"/>
          <w:szCs w:val="22"/>
        </w:rPr>
      </w:pPr>
      <w:r w:rsidRPr="006E7679">
        <w:rPr>
          <w:rFonts w:ascii="Century Gothic" w:hAnsi="Century Gothic" w:cs="Arial"/>
          <w:b w:val="0"/>
          <w:color w:val="000000"/>
          <w:sz w:val="22"/>
          <w:szCs w:val="22"/>
        </w:rPr>
        <w:t xml:space="preserve">All applications for the suspension of a parking bay must be received no later than </w:t>
      </w:r>
      <w:r w:rsidR="00AC6108">
        <w:rPr>
          <w:rFonts w:ascii="Century Gothic" w:hAnsi="Century Gothic" w:cs="Arial"/>
          <w:b w:val="0"/>
          <w:color w:val="000000"/>
          <w:sz w:val="22"/>
          <w:szCs w:val="22"/>
        </w:rPr>
        <w:t>5</w:t>
      </w:r>
      <w:r w:rsidRPr="006E7679">
        <w:rPr>
          <w:rFonts w:ascii="Century Gothic" w:hAnsi="Century Gothic" w:cs="Arial"/>
          <w:b w:val="0"/>
          <w:color w:val="000000"/>
          <w:sz w:val="22"/>
          <w:szCs w:val="22"/>
        </w:rPr>
        <w:t xml:space="preserve"> working days (excluding weekends and public holidays) before the required date in respect of resident </w:t>
      </w:r>
      <w:r>
        <w:rPr>
          <w:rFonts w:ascii="Century Gothic" w:hAnsi="Century Gothic" w:cs="Arial"/>
          <w:b w:val="0"/>
          <w:color w:val="000000"/>
          <w:sz w:val="22"/>
          <w:szCs w:val="22"/>
        </w:rPr>
        <w:t xml:space="preserve">parking bays </w:t>
      </w:r>
      <w:r w:rsidRPr="006E7679">
        <w:rPr>
          <w:rFonts w:ascii="Century Gothic" w:hAnsi="Century Gothic" w:cs="Arial"/>
          <w:b w:val="0"/>
          <w:color w:val="000000"/>
          <w:sz w:val="22"/>
          <w:szCs w:val="22"/>
        </w:rPr>
        <w:t xml:space="preserve">and other permit places, including disabled badge holders places. </w:t>
      </w:r>
    </w:p>
    <w:p w:rsidR="00BE1D71" w:rsidRPr="001D13BF" w:rsidRDefault="00BE1D71" w:rsidP="00BE1D71">
      <w:pPr>
        <w:pStyle w:val="BodyText"/>
        <w:rPr>
          <w:rFonts w:ascii="Century Gothic" w:hAnsi="Century Gothic" w:cs="Arial"/>
          <w:b w:val="0"/>
          <w:color w:val="000000"/>
          <w:sz w:val="16"/>
          <w:szCs w:val="16"/>
        </w:rPr>
      </w:pPr>
    </w:p>
    <w:p w:rsidR="00BE1D71" w:rsidRDefault="00BE1D71" w:rsidP="00BE1D71">
      <w:pPr>
        <w:pStyle w:val="BodyText"/>
        <w:rPr>
          <w:rFonts w:ascii="Century Gothic" w:hAnsi="Century Gothic" w:cs="Arial"/>
          <w:b w:val="0"/>
          <w:color w:val="000000"/>
          <w:sz w:val="22"/>
          <w:szCs w:val="22"/>
        </w:rPr>
      </w:pPr>
      <w:r w:rsidRPr="006E7679">
        <w:rPr>
          <w:rFonts w:ascii="Century Gothic" w:hAnsi="Century Gothic" w:cs="Arial"/>
          <w:b w:val="0"/>
          <w:color w:val="000000"/>
          <w:sz w:val="22"/>
          <w:szCs w:val="22"/>
        </w:rPr>
        <w:t xml:space="preserve">It will be seen that the vehicle(s) details box (i.e. ‘parking' approval) section of the application requires the applicant to nominate specific vehicles. However, it will be appreciated that for building works there may be deliveries from suppliers or other services and, clearly, the applicant will not know in advance the vehicles involved. Officers accordingly have discretion to allow such activities provided they are directly connected to the works. </w:t>
      </w:r>
    </w:p>
    <w:p w:rsidR="00BE1D71" w:rsidRPr="001D13BF" w:rsidRDefault="00BE1D71" w:rsidP="00BE1D71">
      <w:pPr>
        <w:pStyle w:val="BodyText"/>
        <w:rPr>
          <w:rFonts w:ascii="Century Gothic" w:hAnsi="Century Gothic" w:cs="Arial"/>
          <w:b w:val="0"/>
          <w:color w:val="000000"/>
          <w:sz w:val="16"/>
          <w:szCs w:val="16"/>
        </w:rPr>
      </w:pPr>
    </w:p>
    <w:p w:rsidR="00BE1D71" w:rsidRPr="006E7679" w:rsidRDefault="00BE1D71" w:rsidP="00BE1D71">
      <w:pPr>
        <w:pStyle w:val="BodyText"/>
        <w:rPr>
          <w:rFonts w:ascii="Century Gothic" w:hAnsi="Century Gothic" w:cs="Arial"/>
          <w:b w:val="0"/>
          <w:color w:val="000000"/>
          <w:sz w:val="22"/>
          <w:szCs w:val="22"/>
        </w:rPr>
      </w:pPr>
      <w:r w:rsidRPr="006E7679">
        <w:rPr>
          <w:rFonts w:ascii="Century Gothic" w:hAnsi="Century Gothic" w:cs="Arial"/>
          <w:b w:val="0"/>
          <w:color w:val="000000"/>
          <w:sz w:val="22"/>
          <w:szCs w:val="22"/>
        </w:rPr>
        <w:t xml:space="preserve">A suspension may be extended provided Parking Services receives at least </w:t>
      </w:r>
      <w:r w:rsidR="00AC6108">
        <w:rPr>
          <w:rFonts w:ascii="Century Gothic" w:hAnsi="Century Gothic" w:cs="Arial"/>
          <w:b w:val="0"/>
          <w:color w:val="000000"/>
          <w:sz w:val="22"/>
          <w:szCs w:val="22"/>
        </w:rPr>
        <w:t>3</w:t>
      </w:r>
      <w:r w:rsidRPr="006E7679">
        <w:rPr>
          <w:rFonts w:ascii="Century Gothic" w:hAnsi="Century Gothic" w:cs="Arial"/>
          <w:b w:val="0"/>
          <w:color w:val="000000"/>
          <w:sz w:val="22"/>
          <w:szCs w:val="22"/>
        </w:rPr>
        <w:t xml:space="preserve"> working days notice. This is clearly necessary in order that appropriate on street action may be taken to indicate the continuance and to advise normal users of what is happening. If notice is not received within time Parking Services will refuse the request and will advise the applicant to re-apply. The standard notice periods stated above will apply.</w:t>
      </w:r>
    </w:p>
    <w:p w:rsidR="00BE1D71" w:rsidRPr="001D13BF" w:rsidRDefault="00BE1D71" w:rsidP="00BE1D71">
      <w:pPr>
        <w:pStyle w:val="BodyText"/>
        <w:rPr>
          <w:rFonts w:ascii="Century Gothic" w:hAnsi="Century Gothic" w:cs="Arial"/>
          <w:b w:val="0"/>
          <w:color w:val="000000"/>
          <w:sz w:val="16"/>
          <w:szCs w:val="16"/>
        </w:rPr>
      </w:pPr>
    </w:p>
    <w:p w:rsidR="00BE1D71" w:rsidRDefault="00BE1D71" w:rsidP="00BE1D71">
      <w:pPr>
        <w:pStyle w:val="BodyText"/>
        <w:rPr>
          <w:rFonts w:ascii="Century Gothic" w:hAnsi="Century Gothic" w:cs="Arial"/>
          <w:b w:val="0"/>
          <w:color w:val="000000"/>
          <w:sz w:val="22"/>
          <w:szCs w:val="22"/>
        </w:rPr>
      </w:pPr>
      <w:r w:rsidRPr="006E7679">
        <w:rPr>
          <w:rFonts w:ascii="Century Gothic" w:hAnsi="Century Gothic" w:cs="Arial"/>
          <w:b w:val="0"/>
          <w:color w:val="000000"/>
          <w:sz w:val="22"/>
          <w:szCs w:val="22"/>
        </w:rPr>
        <w:t xml:space="preserve">A suspension may be lifted earlier than originally requested. Notice must be received no later than one working day before the new date. Parking Services will amend the records accordingly in order that the new date appears on the appropriate day’s suspension plan. </w:t>
      </w:r>
    </w:p>
    <w:p w:rsidR="00BE1D71" w:rsidRDefault="00BE1D71" w:rsidP="00BE1D71">
      <w:pPr>
        <w:pStyle w:val="BodyText"/>
        <w:rPr>
          <w:rFonts w:ascii="Century Gothic" w:hAnsi="Century Gothic" w:cs="Arial"/>
          <w:b w:val="0"/>
          <w:color w:val="000000"/>
          <w:sz w:val="22"/>
          <w:szCs w:val="22"/>
        </w:rPr>
      </w:pPr>
      <w:r>
        <w:rPr>
          <w:rFonts w:ascii="Century Gothic" w:hAnsi="Century Gothic" w:cs="Arial"/>
          <w:b w:val="0"/>
          <w:color w:val="000000"/>
          <w:sz w:val="22"/>
          <w:szCs w:val="22"/>
        </w:rPr>
        <w:br w:type="page"/>
      </w:r>
      <w:r w:rsidR="006239CB" w:rsidRPr="00026DBA">
        <w:rPr>
          <w:noProof/>
          <w:sz w:val="16"/>
          <w:szCs w:val="16"/>
        </w:rPr>
        <w:drawing>
          <wp:inline distT="0" distB="0" distL="0" distR="0">
            <wp:extent cx="17621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p>
    <w:p w:rsidR="00BE1D71" w:rsidRDefault="00BE1D71" w:rsidP="00BE1D71">
      <w:pPr>
        <w:pStyle w:val="BodyText"/>
        <w:rPr>
          <w:rFonts w:ascii="Century Gothic" w:hAnsi="Century Gothic" w:cs="Arial"/>
          <w:color w:val="000000"/>
        </w:rPr>
      </w:pPr>
      <w:r w:rsidRPr="00C75EA6">
        <w:rPr>
          <w:rFonts w:ascii="Century Gothic" w:hAnsi="Century Gothic" w:cs="Arial"/>
          <w:color w:val="000000"/>
        </w:rPr>
        <w:t xml:space="preserve">APPLICATION FORM FOR: </w:t>
      </w:r>
    </w:p>
    <w:p w:rsidR="00BE1D71" w:rsidRDefault="00BE1D71" w:rsidP="00BE1D71">
      <w:pPr>
        <w:pStyle w:val="BodyText"/>
        <w:rPr>
          <w:rFonts w:ascii="Century Gothic" w:hAnsi="Century Gothic" w:cs="Arial"/>
          <w:color w:val="000000"/>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 xml:space="preserve">PARKING DISPENSATION* / PARKING BAY SUSPENSION* </w:t>
      </w: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(*DELETE AS APPROPRIATE)</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u w:val="single"/>
        </w:rPr>
      </w:pPr>
      <w:r w:rsidRPr="009B26EE">
        <w:rPr>
          <w:rFonts w:ascii="Times New Roman" w:hAnsi="Times New Roman"/>
          <w:color w:val="000000"/>
          <w:sz w:val="22"/>
          <w:szCs w:val="22"/>
          <w:u w:val="single"/>
        </w:rPr>
        <w:t>1. APPLICANT DETAILS</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NAME OF APPLICANT:……………………………………………………………….</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ADDRESS:………………………………………………………………………………</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…………………………………………………TEL NO:………………………………</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u w:val="single"/>
        </w:rPr>
        <w:t>2. LOCATION</w:t>
      </w:r>
      <w:r w:rsidRPr="009B26EE">
        <w:rPr>
          <w:rFonts w:ascii="Times New Roman" w:hAnsi="Times New Roman"/>
          <w:color w:val="000000"/>
          <w:sz w:val="22"/>
          <w:szCs w:val="22"/>
        </w:rPr>
        <w:t xml:space="preserve"> (GIVE AN EXACT LOCATION: e.g. </w:t>
      </w:r>
      <w:r w:rsidRPr="009B26EE">
        <w:rPr>
          <w:rFonts w:ascii="Times New Roman" w:hAnsi="Times New Roman"/>
          <w:i/>
          <w:color w:val="000000"/>
          <w:sz w:val="22"/>
          <w:szCs w:val="22"/>
        </w:rPr>
        <w:t>O/S 52 ACACIA TERRACE, NEWBURY</w:t>
      </w:r>
      <w:r w:rsidRPr="009B26EE">
        <w:rPr>
          <w:rFonts w:ascii="Times New Roman" w:hAnsi="Times New Roman"/>
          <w:color w:val="000000"/>
          <w:sz w:val="22"/>
          <w:szCs w:val="22"/>
        </w:rPr>
        <w:t xml:space="preserve">). </w:t>
      </w: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 xml:space="preserve">I REQUEST: *THE SUSPENSION OF A </w:t>
      </w:r>
      <w:smartTag w:uri="urn:schemas-microsoft-com:office:smarttags" w:element="place">
        <w:smartTag w:uri="urn:schemas-microsoft-com:office:smarttags" w:element="PlaceName">
          <w:r w:rsidRPr="009B26EE">
            <w:rPr>
              <w:rFonts w:ascii="Times New Roman" w:hAnsi="Times New Roman"/>
              <w:color w:val="000000"/>
              <w:sz w:val="22"/>
              <w:szCs w:val="22"/>
            </w:rPr>
            <w:t>PARKING</w:t>
          </w:r>
        </w:smartTag>
        <w:r w:rsidRPr="009B26EE">
          <w:rPr>
            <w:rFonts w:ascii="Times New Roman" w:hAnsi="Times New Roman"/>
            <w:color w:val="000000"/>
            <w:sz w:val="22"/>
            <w:szCs w:val="22"/>
          </w:rPr>
          <w:t xml:space="preserve"> </w:t>
        </w:r>
        <w:smartTag w:uri="urn:schemas-microsoft-com:office:smarttags" w:element="PlaceType">
          <w:r w:rsidRPr="009B26EE">
            <w:rPr>
              <w:rFonts w:ascii="Times New Roman" w:hAnsi="Times New Roman"/>
              <w:color w:val="000000"/>
              <w:sz w:val="22"/>
              <w:szCs w:val="22"/>
            </w:rPr>
            <w:t>BAY</w:t>
          </w:r>
        </w:smartTag>
      </w:smartTag>
      <w:r w:rsidRPr="009B26EE">
        <w:rPr>
          <w:rFonts w:ascii="Times New Roman" w:hAnsi="Times New Roman"/>
          <w:color w:val="000000"/>
          <w:sz w:val="22"/>
          <w:szCs w:val="22"/>
        </w:rPr>
        <w:t xml:space="preserve">(S) / *A DISPENSATION </w:t>
      </w: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TO PARK ON YELLOW LINE AT (*DELETE AS APPROPRIATE):</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 xml:space="preserve">IF MORE THAN </w:t>
      </w:r>
      <w:smartTag w:uri="urn:schemas-microsoft-com:office:smarttags" w:element="place">
        <w:smartTag w:uri="urn:schemas-microsoft-com:office:smarttags" w:element="PlaceName">
          <w:r w:rsidRPr="009B26EE">
            <w:rPr>
              <w:rFonts w:ascii="Times New Roman" w:hAnsi="Times New Roman"/>
              <w:color w:val="000000"/>
              <w:sz w:val="22"/>
              <w:szCs w:val="22"/>
            </w:rPr>
            <w:t>ONE</w:t>
          </w:r>
        </w:smartTag>
        <w:r w:rsidRPr="009B26EE">
          <w:rPr>
            <w:rFonts w:ascii="Times New Roman" w:hAnsi="Times New Roman"/>
            <w:color w:val="000000"/>
            <w:sz w:val="22"/>
            <w:szCs w:val="22"/>
          </w:rPr>
          <w:t xml:space="preserve"> </w:t>
        </w:r>
        <w:smartTag w:uri="urn:schemas-microsoft-com:office:smarttags" w:element="PlaceName">
          <w:r w:rsidRPr="009B26EE">
            <w:rPr>
              <w:rFonts w:ascii="Times New Roman" w:hAnsi="Times New Roman"/>
              <w:color w:val="000000"/>
              <w:sz w:val="22"/>
              <w:szCs w:val="22"/>
            </w:rPr>
            <w:t>PARKING</w:t>
          </w:r>
        </w:smartTag>
        <w:r w:rsidRPr="009B26EE">
          <w:rPr>
            <w:rFonts w:ascii="Times New Roman" w:hAnsi="Times New Roman"/>
            <w:color w:val="000000"/>
            <w:sz w:val="22"/>
            <w:szCs w:val="22"/>
          </w:rPr>
          <w:t xml:space="preserve"> </w:t>
        </w:r>
        <w:smartTag w:uri="urn:schemas-microsoft-com:office:smarttags" w:element="PlaceType">
          <w:r w:rsidRPr="009B26EE">
            <w:rPr>
              <w:rFonts w:ascii="Times New Roman" w:hAnsi="Times New Roman"/>
              <w:color w:val="000000"/>
              <w:sz w:val="22"/>
              <w:szCs w:val="22"/>
            </w:rPr>
            <w:t>BAY</w:t>
          </w:r>
        </w:smartTag>
      </w:smartTag>
      <w:r w:rsidRPr="009B26EE">
        <w:rPr>
          <w:rFonts w:ascii="Times New Roman" w:hAnsi="Times New Roman"/>
          <w:color w:val="000000"/>
          <w:sz w:val="22"/>
          <w:szCs w:val="22"/>
        </w:rPr>
        <w:t xml:space="preserve"> OR MORE THAN 5 METRES OF YELLOW LINE IS REQUIRED GIVE THE LEGTH OF PARKING REQUIRED (IN METRES)</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………………………METRES</w:t>
      </w:r>
    </w:p>
    <w:p w:rsidR="00BE1D71" w:rsidRPr="009B26EE" w:rsidRDefault="00BE1D71" w:rsidP="00BE1D71">
      <w:pPr>
        <w:pStyle w:val="BodyText"/>
        <w:rPr>
          <w:rFonts w:ascii="Times New Roman" w:hAnsi="Times New Roman"/>
          <w:color w:val="000000"/>
          <w:sz w:val="22"/>
          <w:szCs w:val="22"/>
          <w:u w:val="single"/>
        </w:rPr>
      </w:pPr>
    </w:p>
    <w:p w:rsidR="00BE1D71" w:rsidRPr="009B26EE" w:rsidRDefault="00BE1D71" w:rsidP="00BE1D71">
      <w:pPr>
        <w:pStyle w:val="BodyText"/>
        <w:rPr>
          <w:rFonts w:ascii="Times New Roman" w:hAnsi="Times New Roman"/>
          <w:color w:val="000000"/>
          <w:sz w:val="22"/>
          <w:szCs w:val="22"/>
          <w:u w:val="single"/>
        </w:rPr>
      </w:pPr>
      <w:r w:rsidRPr="009B26EE">
        <w:rPr>
          <w:rFonts w:ascii="Times New Roman" w:hAnsi="Times New Roman"/>
          <w:color w:val="000000"/>
          <w:sz w:val="22"/>
          <w:szCs w:val="22"/>
          <w:u w:val="single"/>
        </w:rPr>
        <w:t>3. REASON FOR APPLICATION</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(a) THE PURPOSE OF THE APPLICATION IS TO:………………………………….</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(b) BETWEEN THE DATES OF:</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FROM:…………………………… UNTIL………………………………</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N.B. IF THE REASON IS TO PLACE A SKIP ON THE HIGHWAY YOU MUST ALSO OBTAIN A SKIP LICENCE FROM THE COUNCIL’S HIGHWAYS SERVICE. TELEPHONE 01635 519</w:t>
      </w:r>
      <w:r w:rsidR="004D543B">
        <w:rPr>
          <w:rFonts w:ascii="Times New Roman" w:hAnsi="Times New Roman"/>
          <w:color w:val="000000"/>
          <w:sz w:val="22"/>
          <w:szCs w:val="22"/>
        </w:rPr>
        <w:t>234</w:t>
      </w:r>
      <w:r w:rsidRPr="009B26EE">
        <w:rPr>
          <w:rFonts w:ascii="Times New Roman" w:hAnsi="Times New Roman"/>
          <w:color w:val="000000"/>
          <w:sz w:val="22"/>
          <w:szCs w:val="22"/>
        </w:rPr>
        <w:t>.</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u w:val="single"/>
        </w:rPr>
      </w:pPr>
      <w:r w:rsidRPr="009B26EE">
        <w:rPr>
          <w:rFonts w:ascii="Times New Roman" w:hAnsi="Times New Roman"/>
          <w:color w:val="000000"/>
          <w:sz w:val="22"/>
          <w:szCs w:val="22"/>
          <w:u w:val="single"/>
        </w:rPr>
        <w:t>4. REGISTRATION NUMBER OF VEHICLES TO BE PARKED (IF KNOWN AND IF RELEVANT):</w:t>
      </w:r>
    </w:p>
    <w:p w:rsidR="00BE1D71" w:rsidRPr="009B26EE" w:rsidRDefault="00BE1D71" w:rsidP="00BE1D71">
      <w:pPr>
        <w:pStyle w:val="BodyText"/>
        <w:rPr>
          <w:rFonts w:ascii="Times New Roman" w:hAnsi="Times New Roman"/>
          <w:color w:val="000000"/>
          <w:sz w:val="22"/>
          <w:szCs w:val="22"/>
        </w:rPr>
      </w:pPr>
    </w:p>
    <w:p w:rsidR="00BE1D71" w:rsidRPr="009B26EE" w:rsidRDefault="00BE1D71" w:rsidP="00BE1D71">
      <w:pPr>
        <w:pStyle w:val="BodyText"/>
        <w:rPr>
          <w:rFonts w:ascii="Times New Roman" w:hAnsi="Times New Roman"/>
          <w:color w:val="000000"/>
          <w:sz w:val="22"/>
          <w:szCs w:val="22"/>
        </w:rPr>
      </w:pPr>
      <w:r w:rsidRPr="009B26EE">
        <w:rPr>
          <w:rFonts w:ascii="Times New Roman" w:hAnsi="Times New Roman"/>
          <w:color w:val="000000"/>
          <w:sz w:val="22"/>
          <w:szCs w:val="22"/>
        </w:rPr>
        <w:t>……………………………………………………………………………………………..</w:t>
      </w:r>
    </w:p>
    <w:p w:rsidR="00251C13" w:rsidRDefault="00BE1D71" w:rsidP="00251C13">
      <w:pPr>
        <w:pStyle w:val="BodyText"/>
        <w:rPr>
          <w:rFonts w:ascii="Times New Roman" w:hAnsi="Times New Roman"/>
          <w:b w:val="0"/>
          <w:color w:val="000000"/>
          <w:sz w:val="22"/>
          <w:szCs w:val="22"/>
        </w:rPr>
      </w:pPr>
      <w:r w:rsidRPr="009B26EE">
        <w:rPr>
          <w:rFonts w:ascii="Times New Roman" w:hAnsi="Times New Roman"/>
          <w:b w:val="0"/>
          <w:color w:val="000000"/>
          <w:sz w:val="22"/>
          <w:szCs w:val="22"/>
        </w:rPr>
        <w:t xml:space="preserve">Send completed form and fee to: Parking Services, Council Offices, </w:t>
      </w:r>
      <w:r w:rsidR="004D543B">
        <w:rPr>
          <w:rFonts w:ascii="Times New Roman" w:hAnsi="Times New Roman"/>
          <w:b w:val="0"/>
          <w:color w:val="000000"/>
          <w:sz w:val="22"/>
          <w:szCs w:val="22"/>
        </w:rPr>
        <w:t>Market Street</w:t>
      </w:r>
      <w:r w:rsidRPr="009B26EE">
        <w:rPr>
          <w:rFonts w:ascii="Times New Roman" w:hAnsi="Times New Roman"/>
          <w:b w:val="0"/>
          <w:color w:val="000000"/>
          <w:sz w:val="22"/>
          <w:szCs w:val="22"/>
        </w:rPr>
        <w:t xml:space="preserve">, </w:t>
      </w:r>
      <w:smartTag w:uri="urn:schemas-microsoft-com:office:smarttags" w:element="City">
        <w:r w:rsidRPr="009B26EE">
          <w:rPr>
            <w:rFonts w:ascii="Times New Roman" w:hAnsi="Times New Roman"/>
            <w:b w:val="0"/>
            <w:color w:val="000000"/>
            <w:sz w:val="22"/>
            <w:szCs w:val="22"/>
          </w:rPr>
          <w:t>Newbury</w:t>
        </w:r>
      </w:smartTag>
      <w:r w:rsidR="004D543B">
        <w:rPr>
          <w:rFonts w:ascii="Times New Roman" w:hAnsi="Times New Roman"/>
          <w:b w:val="0"/>
          <w:color w:val="000000"/>
          <w:sz w:val="22"/>
          <w:szCs w:val="22"/>
        </w:rPr>
        <w:t xml:space="preserve"> RG14 5LD</w:t>
      </w:r>
      <w:r w:rsidRPr="009B26EE">
        <w:rPr>
          <w:rFonts w:ascii="Times New Roman" w:hAnsi="Times New Roman"/>
          <w:b w:val="0"/>
          <w:color w:val="000000"/>
          <w:sz w:val="22"/>
          <w:szCs w:val="22"/>
        </w:rPr>
        <w:t xml:space="preserve"> (see section 4 for details of methods of application).</w:t>
      </w:r>
    </w:p>
    <w:p w:rsidR="00BE1D71" w:rsidRDefault="00BE1D71" w:rsidP="00251C13">
      <w:pPr>
        <w:pStyle w:val="BodyText"/>
        <w:rPr>
          <w:rFonts w:ascii="Century Gothic" w:hAnsi="Century Gothic"/>
          <w:b w:val="0"/>
        </w:rPr>
      </w:pPr>
      <w:r>
        <w:rPr>
          <w:rFonts w:ascii="Century Gothic" w:hAnsi="Century Gothic"/>
          <w:b w:val="0"/>
        </w:rPr>
        <w:t>For Official Use only</w:t>
      </w:r>
    </w:p>
    <w:p w:rsidR="00BE1D71" w:rsidRDefault="00BE1D71" w:rsidP="00BE1D71">
      <w:pPr>
        <w:jc w:val="cente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985"/>
        <w:gridCol w:w="2091"/>
      </w:tblGrid>
      <w:tr w:rsidR="00BE1D71" w:rsidRPr="000959C7" w:rsidTr="000959C7">
        <w:tc>
          <w:tcPr>
            <w:tcW w:w="5211" w:type="dxa"/>
          </w:tcPr>
          <w:p w:rsidR="00BE1D71" w:rsidRPr="000959C7" w:rsidRDefault="00BE1D71" w:rsidP="000959C7">
            <w:pPr>
              <w:jc w:val="center"/>
              <w:rPr>
                <w:rFonts w:ascii="Century Gothic" w:hAnsi="Century Gothic"/>
                <w:b/>
                <w:sz w:val="32"/>
                <w:szCs w:val="32"/>
              </w:rPr>
            </w:pPr>
            <w:r w:rsidRPr="000959C7">
              <w:rPr>
                <w:rFonts w:ascii="Century Gothic" w:hAnsi="Century Gothic"/>
                <w:b/>
                <w:sz w:val="32"/>
                <w:szCs w:val="32"/>
              </w:rPr>
              <w:t>ACTION</w:t>
            </w:r>
          </w:p>
        </w:tc>
        <w:tc>
          <w:tcPr>
            <w:tcW w:w="1985" w:type="dxa"/>
          </w:tcPr>
          <w:p w:rsidR="00BE1D71" w:rsidRPr="000959C7" w:rsidRDefault="00BE1D71" w:rsidP="000959C7">
            <w:pPr>
              <w:jc w:val="center"/>
              <w:rPr>
                <w:rFonts w:ascii="Century Gothic" w:hAnsi="Century Gothic"/>
                <w:b/>
                <w:sz w:val="32"/>
                <w:szCs w:val="32"/>
              </w:rPr>
            </w:pPr>
            <w:r w:rsidRPr="000959C7">
              <w:rPr>
                <w:rFonts w:ascii="Century Gothic" w:hAnsi="Century Gothic"/>
                <w:b/>
                <w:sz w:val="32"/>
                <w:szCs w:val="32"/>
              </w:rPr>
              <w:t>DATE</w:t>
            </w:r>
          </w:p>
        </w:tc>
        <w:tc>
          <w:tcPr>
            <w:tcW w:w="2091" w:type="dxa"/>
          </w:tcPr>
          <w:p w:rsidR="00BE1D71" w:rsidRPr="000959C7" w:rsidRDefault="00BE1D71" w:rsidP="000959C7">
            <w:pPr>
              <w:jc w:val="center"/>
              <w:rPr>
                <w:rFonts w:ascii="Century Gothic" w:hAnsi="Century Gothic"/>
                <w:b/>
                <w:sz w:val="32"/>
                <w:szCs w:val="32"/>
              </w:rPr>
            </w:pPr>
            <w:r w:rsidRPr="000959C7">
              <w:rPr>
                <w:rFonts w:ascii="Century Gothic" w:hAnsi="Century Gothic"/>
                <w:b/>
                <w:sz w:val="32"/>
                <w:szCs w:val="32"/>
              </w:rPr>
              <w:t>INITIAL</w:t>
            </w: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 xml:space="preserve">Application received </w:t>
            </w:r>
          </w:p>
        </w:tc>
        <w:tc>
          <w:tcPr>
            <w:tcW w:w="1985" w:type="dxa"/>
            <w:vAlign w:val="center"/>
          </w:tcPr>
          <w:p w:rsidR="00BE1D71" w:rsidRPr="000959C7" w:rsidRDefault="00BE1D71" w:rsidP="00BE1D71">
            <w:pPr>
              <w:rPr>
                <w:rFonts w:ascii="Century Gothic" w:hAnsi="Century Gothic"/>
                <w:b/>
                <w:sz w:val="32"/>
                <w:szCs w:val="32"/>
              </w:rPr>
            </w:pPr>
          </w:p>
        </w:tc>
        <w:tc>
          <w:tcPr>
            <w:tcW w:w="2091" w:type="dxa"/>
            <w:vAlign w:val="center"/>
          </w:tcPr>
          <w:p w:rsidR="00BE1D71" w:rsidRPr="000959C7" w:rsidRDefault="00BE1D71" w:rsidP="00BE1D71">
            <w:pPr>
              <w:rPr>
                <w:rFonts w:ascii="Century Gothic" w:hAnsi="Century Gothic"/>
                <w:b/>
                <w:sz w:val="32"/>
                <w:szCs w:val="32"/>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Checked and agreed as valid</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Check with Traffic Services Manager (TSM)</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TSM decision: Y/N</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If “No” applicant advised</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Fee calculated as £</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Fee paid</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Receipt No.</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Is application for Skip hire Y/N</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Check with highways</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Skip Licence No.</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Dispensation No.</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Posted to applicant</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Bay suspension notified to applicant</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r w:rsidR="00BE1D71" w:rsidRPr="000959C7" w:rsidTr="000959C7">
        <w:trPr>
          <w:trHeight w:val="737"/>
        </w:trPr>
        <w:tc>
          <w:tcPr>
            <w:tcW w:w="5211" w:type="dxa"/>
            <w:vAlign w:val="center"/>
          </w:tcPr>
          <w:p w:rsidR="00BE1D71" w:rsidRPr="000959C7" w:rsidRDefault="00BE1D71" w:rsidP="00BE1D71">
            <w:pPr>
              <w:rPr>
                <w:rFonts w:ascii="Century Gothic" w:hAnsi="Century Gothic"/>
                <w:b/>
              </w:rPr>
            </w:pPr>
            <w:r w:rsidRPr="000959C7">
              <w:rPr>
                <w:rFonts w:ascii="Century Gothic" w:hAnsi="Century Gothic"/>
                <w:b/>
              </w:rPr>
              <w:t>Parking Supervisor informed of dispensation / suspension</w:t>
            </w:r>
          </w:p>
        </w:tc>
        <w:tc>
          <w:tcPr>
            <w:tcW w:w="1985" w:type="dxa"/>
            <w:vAlign w:val="center"/>
          </w:tcPr>
          <w:p w:rsidR="00BE1D71" w:rsidRPr="000959C7" w:rsidRDefault="00BE1D71" w:rsidP="00BE1D71">
            <w:pPr>
              <w:rPr>
                <w:rFonts w:ascii="Century Gothic" w:hAnsi="Century Gothic"/>
                <w:b/>
              </w:rPr>
            </w:pPr>
          </w:p>
        </w:tc>
        <w:tc>
          <w:tcPr>
            <w:tcW w:w="2091" w:type="dxa"/>
            <w:vAlign w:val="center"/>
          </w:tcPr>
          <w:p w:rsidR="00BE1D71" w:rsidRPr="000959C7" w:rsidRDefault="00BE1D71" w:rsidP="00BE1D71">
            <w:pPr>
              <w:rPr>
                <w:rFonts w:ascii="Century Gothic" w:hAnsi="Century Gothic"/>
                <w:b/>
              </w:rPr>
            </w:pPr>
          </w:p>
        </w:tc>
      </w:tr>
    </w:tbl>
    <w:p w:rsidR="00BE1D71" w:rsidRPr="00BE1D71" w:rsidRDefault="00BE1D71" w:rsidP="00940AE7"/>
    <w:sectPr w:rsidR="00BE1D71" w:rsidRPr="00BE1D71">
      <w:headerReference w:type="default" r:id="rId9"/>
      <w:footerReference w:type="default" r:id="rId10"/>
      <w:footerReference w:type="first" r:id="rId11"/>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52E" w:rsidRDefault="0004752E">
      <w:r>
        <w:separator/>
      </w:r>
    </w:p>
  </w:endnote>
  <w:endnote w:type="continuationSeparator" w:id="0">
    <w:p w:rsidR="0004752E" w:rsidRDefault="0004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D71" w:rsidRDefault="00BE1D71">
    <w:pPr>
      <w:pStyle w:val="Footer"/>
    </w:pPr>
    <w:r>
      <w:rPr>
        <w:sz w:val="12"/>
      </w:rPr>
      <w:fldChar w:fldCharType="begin"/>
    </w:r>
    <w:r>
      <w:rPr>
        <w:sz w:val="12"/>
      </w:rPr>
      <w:instrText xml:space="preserve"> FILENAME \* lower\p \* MERGEFORMAT </w:instrText>
    </w:r>
    <w:r>
      <w:rPr>
        <w:sz w:val="12"/>
      </w:rPr>
      <w:fldChar w:fldCharType="separate"/>
    </w:r>
    <w:r w:rsidR="007E36C4">
      <w:rPr>
        <w:noProof/>
        <w:sz w:val="12"/>
      </w:rPr>
      <w:t>i:\highways and transport\traffic services\carparks\dispensations &amp; suspensions\admin\application dispensation and suspension.doc</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D71" w:rsidRDefault="00BE1D71">
    <w:pPr>
      <w:pStyle w:val="Footer"/>
      <w:jc w:val="center"/>
      <w:rPr>
        <w:rStyle w:val="PageNumber"/>
      </w:rPr>
    </w:pPr>
  </w:p>
  <w:p w:rsidR="00BE1D71" w:rsidRDefault="00BE1D71">
    <w:pPr>
      <w:pStyle w:val="Footer"/>
      <w:pBdr>
        <w:top w:val="single" w:sz="6" w:space="1" w:color="auto"/>
      </w:pBd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52E" w:rsidRDefault="0004752E">
      <w:r>
        <w:separator/>
      </w:r>
    </w:p>
  </w:footnote>
  <w:footnote w:type="continuationSeparator" w:id="0">
    <w:p w:rsidR="0004752E" w:rsidRDefault="0004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E2" w:rsidRDefault="00B077E2">
    <w:pPr>
      <w:pStyle w:val="Header"/>
      <w:jc w:val="right"/>
    </w:pPr>
    <w:r>
      <w:fldChar w:fldCharType="begin"/>
    </w:r>
    <w:r>
      <w:instrText xml:space="preserve"> PAGE   \* MERGEFORMAT </w:instrText>
    </w:r>
    <w:r>
      <w:fldChar w:fldCharType="separate"/>
    </w:r>
    <w:r w:rsidR="00AC6108">
      <w:rPr>
        <w:noProof/>
      </w:rPr>
      <w:t>5</w:t>
    </w:r>
    <w:r>
      <w:fldChar w:fldCharType="end"/>
    </w:r>
  </w:p>
  <w:p w:rsidR="00B077E2" w:rsidRDefault="00B0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3CB75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BE6C36"/>
    <w:multiLevelType w:val="singleLevel"/>
    <w:tmpl w:val="6BEE257A"/>
    <w:lvl w:ilvl="0">
      <w:start w:val="1"/>
      <w:numFmt w:val="bullet"/>
      <w:lvlText w:val=""/>
      <w:lvlJc w:val="left"/>
      <w:pPr>
        <w:tabs>
          <w:tab w:val="num" w:pos="360"/>
        </w:tabs>
        <w:ind w:left="360" w:hanging="360"/>
      </w:pPr>
      <w:rPr>
        <w:rFonts w:ascii="Symbol" w:hAnsi="Symbol" w:hint="default"/>
        <w:b w:val="0"/>
        <w:i w:val="0"/>
      </w:rPr>
    </w:lvl>
  </w:abstractNum>
  <w:abstractNum w:abstractNumId="3" w15:restartNumberingAfterBreak="0">
    <w:nsid w:val="43BC43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8B46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71"/>
    <w:rsid w:val="0004752E"/>
    <w:rsid w:val="000934BF"/>
    <w:rsid w:val="000959C7"/>
    <w:rsid w:val="000A4DD0"/>
    <w:rsid w:val="001F6636"/>
    <w:rsid w:val="00251C13"/>
    <w:rsid w:val="002F2641"/>
    <w:rsid w:val="00305D92"/>
    <w:rsid w:val="003827A0"/>
    <w:rsid w:val="00386316"/>
    <w:rsid w:val="003E7E2E"/>
    <w:rsid w:val="00411F75"/>
    <w:rsid w:val="00453A75"/>
    <w:rsid w:val="00461A63"/>
    <w:rsid w:val="004D543B"/>
    <w:rsid w:val="00521E26"/>
    <w:rsid w:val="006239CB"/>
    <w:rsid w:val="007E36C4"/>
    <w:rsid w:val="008500D2"/>
    <w:rsid w:val="008855A4"/>
    <w:rsid w:val="00940AE7"/>
    <w:rsid w:val="0094351F"/>
    <w:rsid w:val="009B26EE"/>
    <w:rsid w:val="009C1BFC"/>
    <w:rsid w:val="009F499B"/>
    <w:rsid w:val="00A3591F"/>
    <w:rsid w:val="00A6368B"/>
    <w:rsid w:val="00AC6108"/>
    <w:rsid w:val="00AE744B"/>
    <w:rsid w:val="00B077E2"/>
    <w:rsid w:val="00B241FC"/>
    <w:rsid w:val="00B87C8A"/>
    <w:rsid w:val="00BE1D71"/>
    <w:rsid w:val="00CD5F4E"/>
    <w:rsid w:val="00CE586F"/>
    <w:rsid w:val="00D42FEC"/>
    <w:rsid w:val="00D55FAD"/>
    <w:rsid w:val="00EC22C7"/>
    <w:rsid w:val="00F7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C2BD0A9-C39F-4381-8043-EC59630F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D71"/>
    <w:rPr>
      <w:rFonts w:ascii="Arial Narrow" w:hAnsi="Arial Narrow"/>
      <w:sz w:val="24"/>
      <w:szCs w:val="24"/>
    </w:rPr>
  </w:style>
  <w:style w:type="paragraph" w:styleId="Heading1">
    <w:name w:val="heading 1"/>
    <w:basedOn w:val="Normal"/>
    <w:next w:val="Normal"/>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ind w:hanging="992"/>
      <w:outlineLvl w:val="1"/>
    </w:pPr>
    <w:rPr>
      <w:rFonts w:ascii="Arial" w:hAnsi="Arial"/>
      <w:b/>
    </w:rPr>
  </w:style>
  <w:style w:type="paragraph" w:styleId="Heading3">
    <w:name w:val="heading 3"/>
    <w:basedOn w:val="Normal"/>
    <w:next w:val="Normal"/>
    <w:qFormat/>
    <w:pPr>
      <w:numPr>
        <w:ilvl w:val="2"/>
        <w:numId w:val="1"/>
      </w:numPr>
      <w:ind w:hanging="993"/>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spacing w:before="240" w:after="60"/>
      <w:ind w:firstLine="0"/>
      <w:outlineLvl w:val="6"/>
    </w:pPr>
  </w:style>
  <w:style w:type="paragraph" w:styleId="Heading8">
    <w:name w:val="heading 8"/>
    <w:basedOn w:val="Normal"/>
    <w:next w:val="Normal"/>
    <w:qFormat/>
    <w:pPr>
      <w:numPr>
        <w:ilvl w:val="7"/>
        <w:numId w:val="1"/>
      </w:numPr>
      <w:spacing w:before="240" w:after="60"/>
      <w:ind w:left="3969"/>
      <w:outlineLvl w:val="7"/>
    </w:pPr>
    <w:rPr>
      <w:rFonts w:ascii="Arial" w:hAnsi="Arial"/>
      <w:i/>
      <w:sz w:val="20"/>
    </w:rPr>
  </w:style>
  <w:style w:type="paragraph" w:styleId="Heading9">
    <w:name w:val="heading 9"/>
    <w:basedOn w:val="Normal"/>
    <w:next w:val="Normal"/>
    <w:qFormat/>
    <w:pPr>
      <w:numPr>
        <w:ilvl w:val="8"/>
        <w:numId w:val="1"/>
      </w:numPr>
      <w:spacing w:before="240" w:after="60"/>
      <w:ind w:left="3969"/>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sid w:val="00BE1D71"/>
    <w:rPr>
      <w:b/>
      <w:bCs/>
    </w:rPr>
  </w:style>
  <w:style w:type="character" w:styleId="Hyperlink">
    <w:name w:val="Hyperlink"/>
    <w:basedOn w:val="DefaultParagraphFont"/>
    <w:rsid w:val="00BE1D71"/>
    <w:rPr>
      <w:color w:val="0000FF"/>
      <w:u w:val="single"/>
    </w:rPr>
  </w:style>
  <w:style w:type="table" w:styleId="TableGrid">
    <w:name w:val="Table Grid"/>
    <w:basedOn w:val="TableNormal"/>
    <w:rsid w:val="00BE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1D71"/>
    <w:pPr>
      <w:widowControl w:val="0"/>
      <w:autoSpaceDE w:val="0"/>
      <w:autoSpaceDN w:val="0"/>
      <w:adjustRightInd w:val="0"/>
      <w:spacing w:after="120" w:line="480" w:lineRule="auto"/>
    </w:pPr>
    <w:rPr>
      <w:rFonts w:ascii="CG Times" w:hAnsi="CG Times"/>
      <w:lang w:val="en-US" w:eastAsia="en-US"/>
    </w:rPr>
  </w:style>
  <w:style w:type="character" w:customStyle="1" w:styleId="HeaderChar">
    <w:name w:val="Header Char"/>
    <w:basedOn w:val="DefaultParagraphFont"/>
    <w:link w:val="Header"/>
    <w:uiPriority w:val="99"/>
    <w:rsid w:val="00B077E2"/>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king@westberk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Wbmemo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Wbmemo97</Template>
  <TotalTime>1</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Corporate Memo</vt:lpstr>
    </vt:vector>
  </TitlesOfParts>
  <Company>West Berkshire Council</Company>
  <LinksUpToDate>false</LinksUpToDate>
  <CharactersWithSpaces>10515</CharactersWithSpaces>
  <SharedDoc>false</SharedDoc>
  <HLinks>
    <vt:vector size="6" baseType="variant">
      <vt:variant>
        <vt:i4>7143454</vt:i4>
      </vt:variant>
      <vt:variant>
        <vt:i4>0</vt:i4>
      </vt:variant>
      <vt:variant>
        <vt:i4>0</vt:i4>
      </vt:variant>
      <vt:variant>
        <vt:i4>5</vt:i4>
      </vt:variant>
      <vt:variant>
        <vt:lpwstr>mailto:parking@westberks.gov.uk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Memo</dc:title>
  <dc:subject/>
  <dc:creator>West Berkshire Council/Amey West Berkshire</dc:creator>
  <cp:keywords/>
  <cp:lastModifiedBy>Oliver</cp:lastModifiedBy>
  <cp:revision>2</cp:revision>
  <cp:lastPrinted>2017-06-26T12:43:00Z</cp:lastPrinted>
  <dcterms:created xsi:type="dcterms:W3CDTF">2018-08-17T10:25:00Z</dcterms:created>
  <dcterms:modified xsi:type="dcterms:W3CDTF">2018-08-17T10:25:00Z</dcterms:modified>
</cp:coreProperties>
</file>